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C420" w14:textId="52F121A5" w:rsidR="00570EF7" w:rsidRPr="00580774" w:rsidRDefault="000C45F3" w:rsidP="00492C30">
      <w:pPr>
        <w:spacing w:line="360" w:lineRule="auto"/>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spacing w:line="360" w:lineRule="auto"/>
        <w:ind w:left="-426"/>
        <w:jc w:val="right"/>
        <w:rPr>
          <w:rFonts w:cs="Arial"/>
        </w:rPr>
      </w:pPr>
      <w:bookmarkStart w:id="0" w:name="_GoBack"/>
    </w:p>
    <w:bookmarkEnd w:id="0"/>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99598F">
      <w:pPr>
        <w:pStyle w:val="Inhaltsverzeichnisberschrift"/>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99598F">
      <w:pPr>
        <w:pStyle w:val="Inhaltsverzeichnisberschrift"/>
      </w:pPr>
      <w:r w:rsidRPr="00580774">
        <w:lastRenderedPageBreak/>
        <w:t>Inhaltsverzeichnis</w:t>
      </w:r>
    </w:p>
    <w:p w14:paraId="7A66FD63" w14:textId="77777777" w:rsidR="009C024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690319" w:history="1">
        <w:r w:rsidR="009C024C" w:rsidRPr="001D693B">
          <w:rPr>
            <w:rStyle w:val="Hyperlink"/>
            <w:rFonts w:cs="Arial"/>
            <w:noProof/>
          </w:rPr>
          <w:t>1</w:t>
        </w:r>
        <w:r w:rsidR="009C024C">
          <w:rPr>
            <w:rFonts w:asciiTheme="minorHAnsi" w:eastAsiaTheme="minorEastAsia" w:hAnsiTheme="minorHAnsi" w:cstheme="minorBidi"/>
            <w:bCs w:val="0"/>
            <w:noProof/>
            <w:sz w:val="22"/>
            <w:szCs w:val="22"/>
          </w:rPr>
          <w:tab/>
        </w:r>
        <w:r w:rsidR="009C024C" w:rsidRPr="001D693B">
          <w:rPr>
            <w:rStyle w:val="Hyperlink"/>
            <w:rFonts w:cs="Arial"/>
            <w:noProof/>
          </w:rPr>
          <w:t>Einleitung</w:t>
        </w:r>
        <w:r w:rsidR="009C024C">
          <w:rPr>
            <w:noProof/>
            <w:webHidden/>
          </w:rPr>
          <w:tab/>
        </w:r>
        <w:r w:rsidR="009C024C">
          <w:rPr>
            <w:noProof/>
            <w:webHidden/>
          </w:rPr>
          <w:fldChar w:fldCharType="begin"/>
        </w:r>
        <w:r w:rsidR="009C024C">
          <w:rPr>
            <w:noProof/>
            <w:webHidden/>
          </w:rPr>
          <w:instrText xml:space="preserve"> PAGEREF _Toc25690319 \h </w:instrText>
        </w:r>
        <w:r w:rsidR="009C024C">
          <w:rPr>
            <w:noProof/>
            <w:webHidden/>
          </w:rPr>
        </w:r>
        <w:r w:rsidR="009C024C">
          <w:rPr>
            <w:noProof/>
            <w:webHidden/>
          </w:rPr>
          <w:fldChar w:fldCharType="separate"/>
        </w:r>
        <w:r w:rsidR="009C024C">
          <w:rPr>
            <w:noProof/>
            <w:webHidden/>
          </w:rPr>
          <w:t>5</w:t>
        </w:r>
        <w:r w:rsidR="009C024C">
          <w:rPr>
            <w:noProof/>
            <w:webHidden/>
          </w:rPr>
          <w:fldChar w:fldCharType="end"/>
        </w:r>
      </w:hyperlink>
    </w:p>
    <w:p w14:paraId="5C13CB61"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0" w:history="1">
        <w:r w:rsidRPr="001D693B">
          <w:rPr>
            <w:rStyle w:val="Hyperlink"/>
            <w:rFonts w:cs="Arial"/>
            <w:noProof/>
          </w:rPr>
          <w:t>1.1</w:t>
        </w:r>
        <w:r>
          <w:rPr>
            <w:rFonts w:asciiTheme="minorHAnsi" w:eastAsiaTheme="minorEastAsia" w:hAnsiTheme="minorHAnsi" w:cstheme="minorBidi"/>
            <w:noProof/>
            <w:szCs w:val="22"/>
          </w:rPr>
          <w:tab/>
        </w:r>
        <w:r w:rsidRPr="001D693B">
          <w:rPr>
            <w:rStyle w:val="Hyperlink"/>
            <w:rFonts w:cs="Arial"/>
            <w:noProof/>
          </w:rPr>
          <w:t>Anforderungsliste</w:t>
        </w:r>
        <w:r>
          <w:rPr>
            <w:noProof/>
            <w:webHidden/>
          </w:rPr>
          <w:tab/>
        </w:r>
        <w:r>
          <w:rPr>
            <w:noProof/>
            <w:webHidden/>
          </w:rPr>
          <w:fldChar w:fldCharType="begin"/>
        </w:r>
        <w:r>
          <w:rPr>
            <w:noProof/>
            <w:webHidden/>
          </w:rPr>
          <w:instrText xml:space="preserve"> PAGEREF _Toc25690320 \h </w:instrText>
        </w:r>
        <w:r>
          <w:rPr>
            <w:noProof/>
            <w:webHidden/>
          </w:rPr>
        </w:r>
        <w:r>
          <w:rPr>
            <w:noProof/>
            <w:webHidden/>
          </w:rPr>
          <w:fldChar w:fldCharType="separate"/>
        </w:r>
        <w:r>
          <w:rPr>
            <w:noProof/>
            <w:webHidden/>
          </w:rPr>
          <w:t>5</w:t>
        </w:r>
        <w:r>
          <w:rPr>
            <w:noProof/>
            <w:webHidden/>
          </w:rPr>
          <w:fldChar w:fldCharType="end"/>
        </w:r>
      </w:hyperlink>
    </w:p>
    <w:p w14:paraId="7E6E315C"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1" w:history="1">
        <w:r w:rsidRPr="001D693B">
          <w:rPr>
            <w:rStyle w:val="Hyperlink"/>
            <w:rFonts w:cs="Arial"/>
            <w:noProof/>
          </w:rPr>
          <w:t>1.2</w:t>
        </w:r>
        <w:r>
          <w:rPr>
            <w:rFonts w:asciiTheme="minorHAnsi" w:eastAsiaTheme="minorEastAsia" w:hAnsiTheme="minorHAnsi" w:cstheme="minorBidi"/>
            <w:noProof/>
            <w:szCs w:val="22"/>
          </w:rPr>
          <w:tab/>
        </w:r>
        <w:r w:rsidRPr="001D693B">
          <w:rPr>
            <w:rStyle w:val="Hyperlink"/>
            <w:rFonts w:cs="Arial"/>
            <w:noProof/>
          </w:rPr>
          <w:t>Morphologischer Kasten</w:t>
        </w:r>
        <w:r>
          <w:rPr>
            <w:noProof/>
            <w:webHidden/>
          </w:rPr>
          <w:tab/>
        </w:r>
        <w:r>
          <w:rPr>
            <w:noProof/>
            <w:webHidden/>
          </w:rPr>
          <w:fldChar w:fldCharType="begin"/>
        </w:r>
        <w:r>
          <w:rPr>
            <w:noProof/>
            <w:webHidden/>
          </w:rPr>
          <w:instrText xml:space="preserve"> PAGEREF _Toc25690321 \h </w:instrText>
        </w:r>
        <w:r>
          <w:rPr>
            <w:noProof/>
            <w:webHidden/>
          </w:rPr>
        </w:r>
        <w:r>
          <w:rPr>
            <w:noProof/>
            <w:webHidden/>
          </w:rPr>
          <w:fldChar w:fldCharType="separate"/>
        </w:r>
        <w:r>
          <w:rPr>
            <w:noProof/>
            <w:webHidden/>
          </w:rPr>
          <w:t>8</w:t>
        </w:r>
        <w:r>
          <w:rPr>
            <w:noProof/>
            <w:webHidden/>
          </w:rPr>
          <w:fldChar w:fldCharType="end"/>
        </w:r>
      </w:hyperlink>
    </w:p>
    <w:p w14:paraId="6468908E"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22" w:history="1">
        <w:r w:rsidRPr="001D693B">
          <w:rPr>
            <w:rStyle w:val="Hyperlink"/>
            <w:rFonts w:cs="Arial"/>
            <w:noProof/>
          </w:rPr>
          <w:t>2</w:t>
        </w:r>
        <w:r>
          <w:rPr>
            <w:rFonts w:asciiTheme="minorHAnsi" w:eastAsiaTheme="minorEastAsia" w:hAnsiTheme="minorHAnsi" w:cstheme="minorBidi"/>
            <w:bCs w:val="0"/>
            <w:noProof/>
            <w:sz w:val="22"/>
            <w:szCs w:val="22"/>
          </w:rPr>
          <w:tab/>
        </w:r>
        <w:r w:rsidRPr="001D693B">
          <w:rPr>
            <w:rStyle w:val="Hyperlink"/>
            <w:rFonts w:cs="Arial"/>
            <w:noProof/>
          </w:rPr>
          <w:t>Welle</w:t>
        </w:r>
        <w:r>
          <w:rPr>
            <w:noProof/>
            <w:webHidden/>
          </w:rPr>
          <w:tab/>
        </w:r>
        <w:r>
          <w:rPr>
            <w:noProof/>
            <w:webHidden/>
          </w:rPr>
          <w:fldChar w:fldCharType="begin"/>
        </w:r>
        <w:r>
          <w:rPr>
            <w:noProof/>
            <w:webHidden/>
          </w:rPr>
          <w:instrText xml:space="preserve"> PAGEREF _Toc25690322 \h </w:instrText>
        </w:r>
        <w:r>
          <w:rPr>
            <w:noProof/>
            <w:webHidden/>
          </w:rPr>
        </w:r>
        <w:r>
          <w:rPr>
            <w:noProof/>
            <w:webHidden/>
          </w:rPr>
          <w:fldChar w:fldCharType="separate"/>
        </w:r>
        <w:r>
          <w:rPr>
            <w:noProof/>
            <w:webHidden/>
          </w:rPr>
          <w:t>13</w:t>
        </w:r>
        <w:r>
          <w:rPr>
            <w:noProof/>
            <w:webHidden/>
          </w:rPr>
          <w:fldChar w:fldCharType="end"/>
        </w:r>
      </w:hyperlink>
    </w:p>
    <w:p w14:paraId="1A7E746D"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3" w:history="1">
        <w:r w:rsidRPr="001D693B">
          <w:rPr>
            <w:rStyle w:val="Hyperlink"/>
            <w:rFonts w:cs="Arial"/>
            <w:noProof/>
          </w:rPr>
          <w:t>2.1</w:t>
        </w:r>
        <w:r>
          <w:rPr>
            <w:rFonts w:asciiTheme="minorHAnsi" w:eastAsiaTheme="minorEastAsia" w:hAnsiTheme="minorHAnsi" w:cstheme="minorBidi"/>
            <w:noProof/>
            <w:szCs w:val="22"/>
          </w:rPr>
          <w:tab/>
        </w:r>
        <w:r w:rsidRPr="001D693B">
          <w:rPr>
            <w:rStyle w:val="Hyperlink"/>
            <w:rFonts w:cs="Arial"/>
            <w:noProof/>
          </w:rPr>
          <w:t>Kräfte und Momente auf die Welle</w:t>
        </w:r>
        <w:r>
          <w:rPr>
            <w:noProof/>
            <w:webHidden/>
          </w:rPr>
          <w:tab/>
        </w:r>
        <w:r>
          <w:rPr>
            <w:noProof/>
            <w:webHidden/>
          </w:rPr>
          <w:fldChar w:fldCharType="begin"/>
        </w:r>
        <w:r>
          <w:rPr>
            <w:noProof/>
            <w:webHidden/>
          </w:rPr>
          <w:instrText xml:space="preserve"> PAGEREF _Toc25690323 \h </w:instrText>
        </w:r>
        <w:r>
          <w:rPr>
            <w:noProof/>
            <w:webHidden/>
          </w:rPr>
        </w:r>
        <w:r>
          <w:rPr>
            <w:noProof/>
            <w:webHidden/>
          </w:rPr>
          <w:fldChar w:fldCharType="separate"/>
        </w:r>
        <w:r>
          <w:rPr>
            <w:noProof/>
            <w:webHidden/>
          </w:rPr>
          <w:t>13</w:t>
        </w:r>
        <w:r>
          <w:rPr>
            <w:noProof/>
            <w:webHidden/>
          </w:rPr>
          <w:fldChar w:fldCharType="end"/>
        </w:r>
      </w:hyperlink>
    </w:p>
    <w:p w14:paraId="00452F1A"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4" w:history="1">
        <w:r w:rsidRPr="001D693B">
          <w:rPr>
            <w:rStyle w:val="Hyperlink"/>
            <w:rFonts w:cs="Arial"/>
            <w:noProof/>
          </w:rPr>
          <w:t>2.2</w:t>
        </w:r>
        <w:r>
          <w:rPr>
            <w:rFonts w:asciiTheme="minorHAnsi" w:eastAsiaTheme="minorEastAsia" w:hAnsiTheme="minorHAnsi" w:cstheme="minorBidi"/>
            <w:noProof/>
            <w:szCs w:val="22"/>
          </w:rPr>
          <w:tab/>
        </w:r>
        <w:r w:rsidRPr="001D693B">
          <w:rPr>
            <w:rStyle w:val="Hyperlink"/>
            <w:rFonts w:cs="Arial"/>
            <w:noProof/>
          </w:rPr>
          <w:t>Lageplan und Schnittgrößenverlauf der Kräfte</w:t>
        </w:r>
        <w:r>
          <w:rPr>
            <w:noProof/>
            <w:webHidden/>
          </w:rPr>
          <w:tab/>
        </w:r>
        <w:r>
          <w:rPr>
            <w:noProof/>
            <w:webHidden/>
          </w:rPr>
          <w:fldChar w:fldCharType="begin"/>
        </w:r>
        <w:r>
          <w:rPr>
            <w:noProof/>
            <w:webHidden/>
          </w:rPr>
          <w:instrText xml:space="preserve"> PAGEREF _Toc25690324 \h </w:instrText>
        </w:r>
        <w:r>
          <w:rPr>
            <w:noProof/>
            <w:webHidden/>
          </w:rPr>
        </w:r>
        <w:r>
          <w:rPr>
            <w:noProof/>
            <w:webHidden/>
          </w:rPr>
          <w:fldChar w:fldCharType="separate"/>
        </w:r>
        <w:r>
          <w:rPr>
            <w:noProof/>
            <w:webHidden/>
          </w:rPr>
          <w:t>15</w:t>
        </w:r>
        <w:r>
          <w:rPr>
            <w:noProof/>
            <w:webHidden/>
          </w:rPr>
          <w:fldChar w:fldCharType="end"/>
        </w:r>
      </w:hyperlink>
    </w:p>
    <w:p w14:paraId="792CA014"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5" w:history="1">
        <w:r w:rsidRPr="001D693B">
          <w:rPr>
            <w:rStyle w:val="Hyperlink"/>
            <w:rFonts w:cs="Arial"/>
            <w:noProof/>
          </w:rPr>
          <w:t>2.2.1</w:t>
        </w:r>
        <w:r>
          <w:rPr>
            <w:rFonts w:asciiTheme="minorHAnsi" w:eastAsiaTheme="minorEastAsia" w:hAnsiTheme="minorHAnsi" w:cstheme="minorBidi"/>
            <w:iCs w:val="0"/>
            <w:noProof/>
            <w:sz w:val="22"/>
            <w:szCs w:val="22"/>
          </w:rPr>
          <w:tab/>
        </w:r>
        <w:r w:rsidRPr="001D693B">
          <w:rPr>
            <w:rStyle w:val="Hyperlink"/>
            <w:rFonts w:cs="Arial"/>
            <w:noProof/>
          </w:rPr>
          <w:t>Querkraftverlauf</w:t>
        </w:r>
        <w:r>
          <w:rPr>
            <w:noProof/>
            <w:webHidden/>
          </w:rPr>
          <w:tab/>
        </w:r>
        <w:r>
          <w:rPr>
            <w:noProof/>
            <w:webHidden/>
          </w:rPr>
          <w:fldChar w:fldCharType="begin"/>
        </w:r>
        <w:r>
          <w:rPr>
            <w:noProof/>
            <w:webHidden/>
          </w:rPr>
          <w:instrText xml:space="preserve"> PAGEREF _Toc25690325 \h </w:instrText>
        </w:r>
        <w:r>
          <w:rPr>
            <w:noProof/>
            <w:webHidden/>
          </w:rPr>
        </w:r>
        <w:r>
          <w:rPr>
            <w:noProof/>
            <w:webHidden/>
          </w:rPr>
          <w:fldChar w:fldCharType="separate"/>
        </w:r>
        <w:r>
          <w:rPr>
            <w:noProof/>
            <w:webHidden/>
          </w:rPr>
          <w:t>16</w:t>
        </w:r>
        <w:r>
          <w:rPr>
            <w:noProof/>
            <w:webHidden/>
          </w:rPr>
          <w:fldChar w:fldCharType="end"/>
        </w:r>
      </w:hyperlink>
    </w:p>
    <w:p w14:paraId="400622D7"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6" w:history="1">
        <w:r w:rsidRPr="001D693B">
          <w:rPr>
            <w:rStyle w:val="Hyperlink"/>
            <w:rFonts w:cs="Arial"/>
            <w:noProof/>
          </w:rPr>
          <w:t>2.2.2</w:t>
        </w:r>
        <w:r>
          <w:rPr>
            <w:rFonts w:asciiTheme="minorHAnsi" w:eastAsiaTheme="minorEastAsia" w:hAnsiTheme="minorHAnsi" w:cstheme="minorBidi"/>
            <w:iCs w:val="0"/>
            <w:noProof/>
            <w:sz w:val="22"/>
            <w:szCs w:val="22"/>
          </w:rPr>
          <w:tab/>
        </w:r>
        <w:r w:rsidRPr="001D693B">
          <w:rPr>
            <w:rStyle w:val="Hyperlink"/>
            <w:rFonts w:cs="Arial"/>
            <w:noProof/>
          </w:rPr>
          <w:t>Momentenverlauf</w:t>
        </w:r>
        <w:r>
          <w:rPr>
            <w:noProof/>
            <w:webHidden/>
          </w:rPr>
          <w:tab/>
        </w:r>
        <w:r>
          <w:rPr>
            <w:noProof/>
            <w:webHidden/>
          </w:rPr>
          <w:fldChar w:fldCharType="begin"/>
        </w:r>
        <w:r>
          <w:rPr>
            <w:noProof/>
            <w:webHidden/>
          </w:rPr>
          <w:instrText xml:space="preserve"> PAGEREF _Toc25690326 \h </w:instrText>
        </w:r>
        <w:r>
          <w:rPr>
            <w:noProof/>
            <w:webHidden/>
          </w:rPr>
        </w:r>
        <w:r>
          <w:rPr>
            <w:noProof/>
            <w:webHidden/>
          </w:rPr>
          <w:fldChar w:fldCharType="separate"/>
        </w:r>
        <w:r>
          <w:rPr>
            <w:noProof/>
            <w:webHidden/>
          </w:rPr>
          <w:t>20</w:t>
        </w:r>
        <w:r>
          <w:rPr>
            <w:noProof/>
            <w:webHidden/>
          </w:rPr>
          <w:fldChar w:fldCharType="end"/>
        </w:r>
      </w:hyperlink>
    </w:p>
    <w:p w14:paraId="467378D5"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27" w:history="1">
        <w:r w:rsidRPr="001D693B">
          <w:rPr>
            <w:rStyle w:val="Hyperlink"/>
            <w:rFonts w:cs="Arial"/>
            <w:noProof/>
          </w:rPr>
          <w:t>2.2.3</w:t>
        </w:r>
        <w:r>
          <w:rPr>
            <w:rFonts w:asciiTheme="minorHAnsi" w:eastAsiaTheme="minorEastAsia" w:hAnsiTheme="minorHAnsi" w:cstheme="minorBidi"/>
            <w:iCs w:val="0"/>
            <w:noProof/>
            <w:sz w:val="22"/>
            <w:szCs w:val="22"/>
          </w:rPr>
          <w:tab/>
        </w:r>
        <w:r w:rsidRPr="001D693B">
          <w:rPr>
            <w:rStyle w:val="Hyperlink"/>
            <w:rFonts w:cs="Arial"/>
            <w:noProof/>
          </w:rPr>
          <w:t>Torsionsmoment</w:t>
        </w:r>
        <w:r>
          <w:rPr>
            <w:noProof/>
            <w:webHidden/>
          </w:rPr>
          <w:tab/>
        </w:r>
        <w:r>
          <w:rPr>
            <w:noProof/>
            <w:webHidden/>
          </w:rPr>
          <w:fldChar w:fldCharType="begin"/>
        </w:r>
        <w:r>
          <w:rPr>
            <w:noProof/>
            <w:webHidden/>
          </w:rPr>
          <w:instrText xml:space="preserve"> PAGEREF _Toc25690327 \h </w:instrText>
        </w:r>
        <w:r>
          <w:rPr>
            <w:noProof/>
            <w:webHidden/>
          </w:rPr>
        </w:r>
        <w:r>
          <w:rPr>
            <w:noProof/>
            <w:webHidden/>
          </w:rPr>
          <w:fldChar w:fldCharType="separate"/>
        </w:r>
        <w:r>
          <w:rPr>
            <w:noProof/>
            <w:webHidden/>
          </w:rPr>
          <w:t>26</w:t>
        </w:r>
        <w:r>
          <w:rPr>
            <w:noProof/>
            <w:webHidden/>
          </w:rPr>
          <w:fldChar w:fldCharType="end"/>
        </w:r>
      </w:hyperlink>
    </w:p>
    <w:p w14:paraId="56EF5E57"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8" w:history="1">
        <w:r w:rsidRPr="001D693B">
          <w:rPr>
            <w:rStyle w:val="Hyperlink"/>
            <w:rFonts w:cs="Arial"/>
            <w:noProof/>
          </w:rPr>
          <w:t>2.3</w:t>
        </w:r>
        <w:r>
          <w:rPr>
            <w:rFonts w:asciiTheme="minorHAnsi" w:eastAsiaTheme="minorEastAsia" w:hAnsiTheme="minorHAnsi" w:cstheme="minorBidi"/>
            <w:noProof/>
            <w:szCs w:val="22"/>
          </w:rPr>
          <w:tab/>
        </w:r>
        <w:r w:rsidRPr="001D693B">
          <w:rPr>
            <w:rStyle w:val="Hyperlink"/>
            <w:rFonts w:cs="Arial"/>
            <w:noProof/>
          </w:rPr>
          <w:t>Überschlagsberechnung und Auswahl des Werkstoffes</w:t>
        </w:r>
        <w:r>
          <w:rPr>
            <w:noProof/>
            <w:webHidden/>
          </w:rPr>
          <w:tab/>
        </w:r>
        <w:r>
          <w:rPr>
            <w:noProof/>
            <w:webHidden/>
          </w:rPr>
          <w:fldChar w:fldCharType="begin"/>
        </w:r>
        <w:r>
          <w:rPr>
            <w:noProof/>
            <w:webHidden/>
          </w:rPr>
          <w:instrText xml:space="preserve"> PAGEREF _Toc25690328 \h </w:instrText>
        </w:r>
        <w:r>
          <w:rPr>
            <w:noProof/>
            <w:webHidden/>
          </w:rPr>
        </w:r>
        <w:r>
          <w:rPr>
            <w:noProof/>
            <w:webHidden/>
          </w:rPr>
          <w:fldChar w:fldCharType="separate"/>
        </w:r>
        <w:r>
          <w:rPr>
            <w:noProof/>
            <w:webHidden/>
          </w:rPr>
          <w:t>27</w:t>
        </w:r>
        <w:r>
          <w:rPr>
            <w:noProof/>
            <w:webHidden/>
          </w:rPr>
          <w:fldChar w:fldCharType="end"/>
        </w:r>
      </w:hyperlink>
    </w:p>
    <w:p w14:paraId="38031D14"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29" w:history="1">
        <w:r w:rsidRPr="001D693B">
          <w:rPr>
            <w:rStyle w:val="Hyperlink"/>
            <w:rFonts w:eastAsia="Calibri"/>
            <w:noProof/>
            <w:lang w:eastAsia="en-US"/>
          </w:rPr>
          <w:t>2.4</w:t>
        </w:r>
        <w:r>
          <w:rPr>
            <w:rFonts w:asciiTheme="minorHAnsi" w:eastAsiaTheme="minorEastAsia" w:hAnsiTheme="minorHAnsi" w:cstheme="minorBidi"/>
            <w:noProof/>
            <w:szCs w:val="22"/>
          </w:rPr>
          <w:tab/>
        </w:r>
        <w:r w:rsidRPr="001D693B">
          <w:rPr>
            <w:rStyle w:val="Hyperlink"/>
            <w:rFonts w:eastAsia="Calibri"/>
            <w:noProof/>
            <w:lang w:eastAsia="en-US"/>
          </w:rPr>
          <w:t>Berechnung der kritischen Wellenquerschnitte</w:t>
        </w:r>
        <w:r>
          <w:rPr>
            <w:noProof/>
            <w:webHidden/>
          </w:rPr>
          <w:tab/>
        </w:r>
        <w:r>
          <w:rPr>
            <w:noProof/>
            <w:webHidden/>
          </w:rPr>
          <w:fldChar w:fldCharType="begin"/>
        </w:r>
        <w:r>
          <w:rPr>
            <w:noProof/>
            <w:webHidden/>
          </w:rPr>
          <w:instrText xml:space="preserve"> PAGEREF _Toc25690329 \h </w:instrText>
        </w:r>
        <w:r>
          <w:rPr>
            <w:noProof/>
            <w:webHidden/>
          </w:rPr>
        </w:r>
        <w:r>
          <w:rPr>
            <w:noProof/>
            <w:webHidden/>
          </w:rPr>
          <w:fldChar w:fldCharType="separate"/>
        </w:r>
        <w:r>
          <w:rPr>
            <w:noProof/>
            <w:webHidden/>
          </w:rPr>
          <w:t>28</w:t>
        </w:r>
        <w:r>
          <w:rPr>
            <w:noProof/>
            <w:webHidden/>
          </w:rPr>
          <w:fldChar w:fldCharType="end"/>
        </w:r>
      </w:hyperlink>
    </w:p>
    <w:p w14:paraId="6A7F4A33"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0" w:history="1">
        <w:r w:rsidRPr="001D693B">
          <w:rPr>
            <w:rStyle w:val="Hyperlink"/>
            <w:noProof/>
          </w:rPr>
          <w:t>2.4.1</w:t>
        </w:r>
        <w:r>
          <w:rPr>
            <w:rFonts w:asciiTheme="minorHAnsi" w:eastAsiaTheme="minorEastAsia" w:hAnsiTheme="minorHAnsi" w:cstheme="minorBidi"/>
            <w:iCs w:val="0"/>
            <w:noProof/>
            <w:sz w:val="22"/>
            <w:szCs w:val="22"/>
          </w:rPr>
          <w:tab/>
        </w:r>
        <w:r w:rsidRPr="001D693B">
          <w:rPr>
            <w:rStyle w:val="Hyperlink"/>
            <w:rFonts w:eastAsia="Calibri"/>
            <w:noProof/>
            <w:lang w:eastAsia="en-US"/>
          </w:rPr>
          <w:t>Kerbzahlberechnung</w:t>
        </w:r>
        <w:r w:rsidRPr="001D693B">
          <w:rPr>
            <w:rStyle w:val="Hyperlink"/>
            <w:noProof/>
          </w:rPr>
          <w:t xml:space="preserve"> nach Decker [2], [3], [4]</w:t>
        </w:r>
        <w:r>
          <w:rPr>
            <w:noProof/>
            <w:webHidden/>
          </w:rPr>
          <w:tab/>
        </w:r>
        <w:r>
          <w:rPr>
            <w:noProof/>
            <w:webHidden/>
          </w:rPr>
          <w:fldChar w:fldCharType="begin"/>
        </w:r>
        <w:r>
          <w:rPr>
            <w:noProof/>
            <w:webHidden/>
          </w:rPr>
          <w:instrText xml:space="preserve"> PAGEREF _Toc25690330 \h </w:instrText>
        </w:r>
        <w:r>
          <w:rPr>
            <w:noProof/>
            <w:webHidden/>
          </w:rPr>
        </w:r>
        <w:r>
          <w:rPr>
            <w:noProof/>
            <w:webHidden/>
          </w:rPr>
          <w:fldChar w:fldCharType="separate"/>
        </w:r>
        <w:r>
          <w:rPr>
            <w:noProof/>
            <w:webHidden/>
          </w:rPr>
          <w:t>29</w:t>
        </w:r>
        <w:r>
          <w:rPr>
            <w:noProof/>
            <w:webHidden/>
          </w:rPr>
          <w:fldChar w:fldCharType="end"/>
        </w:r>
      </w:hyperlink>
    </w:p>
    <w:p w14:paraId="304E80BD"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1" w:history="1">
        <w:r w:rsidRPr="001D693B">
          <w:rPr>
            <w:rStyle w:val="Hyperlink"/>
            <w:noProof/>
            <w:lang w:eastAsia="en-US"/>
          </w:rPr>
          <w:t>2.4.2</w:t>
        </w:r>
        <w:r>
          <w:rPr>
            <w:rFonts w:asciiTheme="minorHAnsi" w:eastAsiaTheme="minorEastAsia" w:hAnsiTheme="minorHAnsi" w:cstheme="minorBidi"/>
            <w:iCs w:val="0"/>
            <w:noProof/>
            <w:sz w:val="22"/>
            <w:szCs w:val="22"/>
          </w:rPr>
          <w:tab/>
        </w:r>
        <w:r w:rsidRPr="001D693B">
          <w:rPr>
            <w:rStyle w:val="Hyperlink"/>
            <w:noProof/>
            <w:lang w:eastAsia="en-US"/>
          </w:rPr>
          <w:t>Berechnung der kritischen Querschnitte mit Excel</w:t>
        </w:r>
        <w:r>
          <w:rPr>
            <w:noProof/>
            <w:webHidden/>
          </w:rPr>
          <w:tab/>
        </w:r>
        <w:r>
          <w:rPr>
            <w:noProof/>
            <w:webHidden/>
          </w:rPr>
          <w:fldChar w:fldCharType="begin"/>
        </w:r>
        <w:r>
          <w:rPr>
            <w:noProof/>
            <w:webHidden/>
          </w:rPr>
          <w:instrText xml:space="preserve"> PAGEREF _Toc25690331 \h </w:instrText>
        </w:r>
        <w:r>
          <w:rPr>
            <w:noProof/>
            <w:webHidden/>
          </w:rPr>
        </w:r>
        <w:r>
          <w:rPr>
            <w:noProof/>
            <w:webHidden/>
          </w:rPr>
          <w:fldChar w:fldCharType="separate"/>
        </w:r>
        <w:r>
          <w:rPr>
            <w:noProof/>
            <w:webHidden/>
          </w:rPr>
          <w:t>41</w:t>
        </w:r>
        <w:r>
          <w:rPr>
            <w:noProof/>
            <w:webHidden/>
          </w:rPr>
          <w:fldChar w:fldCharType="end"/>
        </w:r>
      </w:hyperlink>
    </w:p>
    <w:p w14:paraId="4EAD8FF3"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32" w:history="1">
        <w:r w:rsidRPr="001D693B">
          <w:rPr>
            <w:rStyle w:val="Hyperlink"/>
            <w:rFonts w:cs="Arial"/>
            <w:noProof/>
          </w:rPr>
          <w:t>2.5</w:t>
        </w:r>
        <w:r>
          <w:rPr>
            <w:rFonts w:asciiTheme="minorHAnsi" w:eastAsiaTheme="minorEastAsia" w:hAnsiTheme="minorHAnsi" w:cstheme="minorBidi"/>
            <w:noProof/>
            <w:szCs w:val="22"/>
          </w:rPr>
          <w:tab/>
        </w:r>
        <w:r w:rsidRPr="001D693B">
          <w:rPr>
            <w:rStyle w:val="Hyperlink"/>
            <w:rFonts w:cs="Arial"/>
            <w:noProof/>
          </w:rPr>
          <w:t>Wellendurchbiegung und Biegewinkel in den Lagerstellen</w:t>
        </w:r>
        <w:r>
          <w:rPr>
            <w:noProof/>
            <w:webHidden/>
          </w:rPr>
          <w:tab/>
        </w:r>
        <w:r>
          <w:rPr>
            <w:noProof/>
            <w:webHidden/>
          </w:rPr>
          <w:fldChar w:fldCharType="begin"/>
        </w:r>
        <w:r>
          <w:rPr>
            <w:noProof/>
            <w:webHidden/>
          </w:rPr>
          <w:instrText xml:space="preserve"> PAGEREF _Toc25690332 \h </w:instrText>
        </w:r>
        <w:r>
          <w:rPr>
            <w:noProof/>
            <w:webHidden/>
          </w:rPr>
        </w:r>
        <w:r>
          <w:rPr>
            <w:noProof/>
            <w:webHidden/>
          </w:rPr>
          <w:fldChar w:fldCharType="separate"/>
        </w:r>
        <w:r>
          <w:rPr>
            <w:noProof/>
            <w:webHidden/>
          </w:rPr>
          <w:t>42</w:t>
        </w:r>
        <w:r>
          <w:rPr>
            <w:noProof/>
            <w:webHidden/>
          </w:rPr>
          <w:fldChar w:fldCharType="end"/>
        </w:r>
      </w:hyperlink>
    </w:p>
    <w:p w14:paraId="73784D71"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33" w:history="1">
        <w:r w:rsidRPr="001D693B">
          <w:rPr>
            <w:rStyle w:val="Hyperlink"/>
            <w:rFonts w:cs="Arial"/>
            <w:noProof/>
          </w:rPr>
          <w:t>3</w:t>
        </w:r>
        <w:r>
          <w:rPr>
            <w:rFonts w:asciiTheme="minorHAnsi" w:eastAsiaTheme="minorEastAsia" w:hAnsiTheme="minorHAnsi" w:cstheme="minorBidi"/>
            <w:bCs w:val="0"/>
            <w:noProof/>
            <w:sz w:val="22"/>
            <w:szCs w:val="22"/>
          </w:rPr>
          <w:tab/>
        </w:r>
        <w:r w:rsidRPr="001D693B">
          <w:rPr>
            <w:rStyle w:val="Hyperlink"/>
            <w:rFonts w:cs="Arial"/>
            <w:noProof/>
          </w:rPr>
          <w:t>Trommel</w:t>
        </w:r>
        <w:r>
          <w:rPr>
            <w:noProof/>
            <w:webHidden/>
          </w:rPr>
          <w:tab/>
        </w:r>
        <w:r>
          <w:rPr>
            <w:noProof/>
            <w:webHidden/>
          </w:rPr>
          <w:fldChar w:fldCharType="begin"/>
        </w:r>
        <w:r>
          <w:rPr>
            <w:noProof/>
            <w:webHidden/>
          </w:rPr>
          <w:instrText xml:space="preserve"> PAGEREF _Toc25690333 \h </w:instrText>
        </w:r>
        <w:r>
          <w:rPr>
            <w:noProof/>
            <w:webHidden/>
          </w:rPr>
        </w:r>
        <w:r>
          <w:rPr>
            <w:noProof/>
            <w:webHidden/>
          </w:rPr>
          <w:fldChar w:fldCharType="separate"/>
        </w:r>
        <w:r>
          <w:rPr>
            <w:noProof/>
            <w:webHidden/>
          </w:rPr>
          <w:t>44</w:t>
        </w:r>
        <w:r>
          <w:rPr>
            <w:noProof/>
            <w:webHidden/>
          </w:rPr>
          <w:fldChar w:fldCharType="end"/>
        </w:r>
      </w:hyperlink>
    </w:p>
    <w:p w14:paraId="693FE507"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34" w:history="1">
        <w:r w:rsidRPr="001D693B">
          <w:rPr>
            <w:rStyle w:val="Hyperlink"/>
            <w:rFonts w:cs="Arial"/>
            <w:noProof/>
          </w:rPr>
          <w:t>3.1</w:t>
        </w:r>
        <w:r>
          <w:rPr>
            <w:rFonts w:asciiTheme="minorHAnsi" w:eastAsiaTheme="minorEastAsia" w:hAnsiTheme="minorHAnsi" w:cstheme="minorBidi"/>
            <w:noProof/>
            <w:szCs w:val="22"/>
          </w:rPr>
          <w:tab/>
        </w:r>
        <w:r w:rsidRPr="001D693B">
          <w:rPr>
            <w:rStyle w:val="Hyperlink"/>
            <w:rFonts w:cs="Arial"/>
            <w:noProof/>
          </w:rPr>
          <w:t>Auslegung der Verbindung Welle – Trommel</w:t>
        </w:r>
        <w:r>
          <w:rPr>
            <w:noProof/>
            <w:webHidden/>
          </w:rPr>
          <w:tab/>
        </w:r>
        <w:r>
          <w:rPr>
            <w:noProof/>
            <w:webHidden/>
          </w:rPr>
          <w:fldChar w:fldCharType="begin"/>
        </w:r>
        <w:r>
          <w:rPr>
            <w:noProof/>
            <w:webHidden/>
          </w:rPr>
          <w:instrText xml:space="preserve"> PAGEREF _Toc25690334 \h </w:instrText>
        </w:r>
        <w:r>
          <w:rPr>
            <w:noProof/>
            <w:webHidden/>
          </w:rPr>
        </w:r>
        <w:r>
          <w:rPr>
            <w:noProof/>
            <w:webHidden/>
          </w:rPr>
          <w:fldChar w:fldCharType="separate"/>
        </w:r>
        <w:r>
          <w:rPr>
            <w:noProof/>
            <w:webHidden/>
          </w:rPr>
          <w:t>44</w:t>
        </w:r>
        <w:r>
          <w:rPr>
            <w:noProof/>
            <w:webHidden/>
          </w:rPr>
          <w:fldChar w:fldCharType="end"/>
        </w:r>
      </w:hyperlink>
    </w:p>
    <w:p w14:paraId="53423CD8"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5" w:history="1">
        <w:r w:rsidRPr="001D693B">
          <w:rPr>
            <w:rStyle w:val="Hyperlink"/>
            <w:rFonts w:cs="Arial"/>
            <w:noProof/>
          </w:rPr>
          <w:t>3.1.1</w:t>
        </w:r>
        <w:r>
          <w:rPr>
            <w:rFonts w:asciiTheme="minorHAnsi" w:eastAsiaTheme="minorEastAsia" w:hAnsiTheme="minorHAnsi" w:cstheme="minorBidi"/>
            <w:iCs w:val="0"/>
            <w:noProof/>
            <w:sz w:val="22"/>
            <w:szCs w:val="22"/>
          </w:rPr>
          <w:tab/>
        </w:r>
        <w:r w:rsidRPr="001D693B">
          <w:rPr>
            <w:rStyle w:val="Hyperlink"/>
            <w:rFonts w:cs="Arial"/>
            <w:noProof/>
          </w:rPr>
          <w:t>Variante A – Schweißkonstruktion</w:t>
        </w:r>
        <w:r>
          <w:rPr>
            <w:noProof/>
            <w:webHidden/>
          </w:rPr>
          <w:tab/>
        </w:r>
        <w:r>
          <w:rPr>
            <w:noProof/>
            <w:webHidden/>
          </w:rPr>
          <w:fldChar w:fldCharType="begin"/>
        </w:r>
        <w:r>
          <w:rPr>
            <w:noProof/>
            <w:webHidden/>
          </w:rPr>
          <w:instrText xml:space="preserve"> PAGEREF _Toc25690335 \h </w:instrText>
        </w:r>
        <w:r>
          <w:rPr>
            <w:noProof/>
            <w:webHidden/>
          </w:rPr>
        </w:r>
        <w:r>
          <w:rPr>
            <w:noProof/>
            <w:webHidden/>
          </w:rPr>
          <w:fldChar w:fldCharType="separate"/>
        </w:r>
        <w:r>
          <w:rPr>
            <w:noProof/>
            <w:webHidden/>
          </w:rPr>
          <w:t>44</w:t>
        </w:r>
        <w:r>
          <w:rPr>
            <w:noProof/>
            <w:webHidden/>
          </w:rPr>
          <w:fldChar w:fldCharType="end"/>
        </w:r>
      </w:hyperlink>
    </w:p>
    <w:p w14:paraId="2F251B9D"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36" w:history="1">
        <w:r w:rsidRPr="001D693B">
          <w:rPr>
            <w:rStyle w:val="Hyperlink"/>
            <w:rFonts w:cs="Arial"/>
            <w:noProof/>
          </w:rPr>
          <w:t>3.1.2</w:t>
        </w:r>
        <w:r>
          <w:rPr>
            <w:rFonts w:asciiTheme="minorHAnsi" w:eastAsiaTheme="minorEastAsia" w:hAnsiTheme="minorHAnsi" w:cstheme="minorBidi"/>
            <w:iCs w:val="0"/>
            <w:noProof/>
            <w:sz w:val="22"/>
            <w:szCs w:val="22"/>
          </w:rPr>
          <w:tab/>
        </w:r>
        <w:r w:rsidRPr="001D693B">
          <w:rPr>
            <w:rStyle w:val="Hyperlink"/>
            <w:rFonts w:cs="Arial"/>
            <w:noProof/>
          </w:rPr>
          <w:t>Variante B – Spannpressverband</w:t>
        </w:r>
        <w:r>
          <w:rPr>
            <w:noProof/>
            <w:webHidden/>
          </w:rPr>
          <w:tab/>
        </w:r>
        <w:r>
          <w:rPr>
            <w:noProof/>
            <w:webHidden/>
          </w:rPr>
          <w:fldChar w:fldCharType="begin"/>
        </w:r>
        <w:r>
          <w:rPr>
            <w:noProof/>
            <w:webHidden/>
          </w:rPr>
          <w:instrText xml:space="preserve"> PAGEREF _Toc25690336 \h </w:instrText>
        </w:r>
        <w:r>
          <w:rPr>
            <w:noProof/>
            <w:webHidden/>
          </w:rPr>
        </w:r>
        <w:r>
          <w:rPr>
            <w:noProof/>
            <w:webHidden/>
          </w:rPr>
          <w:fldChar w:fldCharType="separate"/>
        </w:r>
        <w:r>
          <w:rPr>
            <w:noProof/>
            <w:webHidden/>
          </w:rPr>
          <w:t>45</w:t>
        </w:r>
        <w:r>
          <w:rPr>
            <w:noProof/>
            <w:webHidden/>
          </w:rPr>
          <w:fldChar w:fldCharType="end"/>
        </w:r>
      </w:hyperlink>
    </w:p>
    <w:p w14:paraId="3DA11427"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37" w:history="1">
        <w:r w:rsidRPr="001D693B">
          <w:rPr>
            <w:rStyle w:val="Hyperlink"/>
            <w:rFonts w:cs="Arial"/>
            <w:noProof/>
          </w:rPr>
          <w:t>4</w:t>
        </w:r>
        <w:r>
          <w:rPr>
            <w:rFonts w:asciiTheme="minorHAnsi" w:eastAsiaTheme="minorEastAsia" w:hAnsiTheme="minorHAnsi" w:cstheme="minorBidi"/>
            <w:bCs w:val="0"/>
            <w:noProof/>
            <w:sz w:val="22"/>
            <w:szCs w:val="22"/>
          </w:rPr>
          <w:tab/>
        </w:r>
        <w:r w:rsidRPr="001D693B">
          <w:rPr>
            <w:rStyle w:val="Hyperlink"/>
            <w:rFonts w:cs="Arial"/>
            <w:noProof/>
          </w:rPr>
          <w:t>Lager</w:t>
        </w:r>
        <w:r>
          <w:rPr>
            <w:noProof/>
            <w:webHidden/>
          </w:rPr>
          <w:tab/>
        </w:r>
        <w:r>
          <w:rPr>
            <w:noProof/>
            <w:webHidden/>
          </w:rPr>
          <w:fldChar w:fldCharType="begin"/>
        </w:r>
        <w:r>
          <w:rPr>
            <w:noProof/>
            <w:webHidden/>
          </w:rPr>
          <w:instrText xml:space="preserve"> PAGEREF _Toc25690337 \h </w:instrText>
        </w:r>
        <w:r>
          <w:rPr>
            <w:noProof/>
            <w:webHidden/>
          </w:rPr>
        </w:r>
        <w:r>
          <w:rPr>
            <w:noProof/>
            <w:webHidden/>
          </w:rPr>
          <w:fldChar w:fldCharType="separate"/>
        </w:r>
        <w:r>
          <w:rPr>
            <w:noProof/>
            <w:webHidden/>
          </w:rPr>
          <w:t>47</w:t>
        </w:r>
        <w:r>
          <w:rPr>
            <w:noProof/>
            <w:webHidden/>
          </w:rPr>
          <w:fldChar w:fldCharType="end"/>
        </w:r>
      </w:hyperlink>
    </w:p>
    <w:p w14:paraId="678EE5E5"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38" w:history="1">
        <w:r w:rsidRPr="001D693B">
          <w:rPr>
            <w:rStyle w:val="Hyperlink"/>
            <w:rFonts w:cs="Arial"/>
            <w:noProof/>
          </w:rPr>
          <w:t>4.1</w:t>
        </w:r>
        <w:r>
          <w:rPr>
            <w:rFonts w:asciiTheme="minorHAnsi" w:eastAsiaTheme="minorEastAsia" w:hAnsiTheme="minorHAnsi" w:cstheme="minorBidi"/>
            <w:noProof/>
            <w:szCs w:val="22"/>
          </w:rPr>
          <w:tab/>
        </w:r>
        <w:r w:rsidRPr="001D693B">
          <w:rPr>
            <w:rStyle w:val="Hyperlink"/>
            <w:rFonts w:cs="Arial"/>
            <w:noProof/>
          </w:rPr>
          <w:t>Berechnung der Lagerkräfte</w:t>
        </w:r>
        <w:r>
          <w:rPr>
            <w:noProof/>
            <w:webHidden/>
          </w:rPr>
          <w:tab/>
        </w:r>
        <w:r>
          <w:rPr>
            <w:noProof/>
            <w:webHidden/>
          </w:rPr>
          <w:fldChar w:fldCharType="begin"/>
        </w:r>
        <w:r>
          <w:rPr>
            <w:noProof/>
            <w:webHidden/>
          </w:rPr>
          <w:instrText xml:space="preserve"> PAGEREF _Toc25690338 \h </w:instrText>
        </w:r>
        <w:r>
          <w:rPr>
            <w:noProof/>
            <w:webHidden/>
          </w:rPr>
        </w:r>
        <w:r>
          <w:rPr>
            <w:noProof/>
            <w:webHidden/>
          </w:rPr>
          <w:fldChar w:fldCharType="separate"/>
        </w:r>
        <w:r>
          <w:rPr>
            <w:noProof/>
            <w:webHidden/>
          </w:rPr>
          <w:t>47</w:t>
        </w:r>
        <w:r>
          <w:rPr>
            <w:noProof/>
            <w:webHidden/>
          </w:rPr>
          <w:fldChar w:fldCharType="end"/>
        </w:r>
      </w:hyperlink>
    </w:p>
    <w:p w14:paraId="70167833"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39" w:history="1">
        <w:r w:rsidRPr="001D693B">
          <w:rPr>
            <w:rStyle w:val="Hyperlink"/>
            <w:rFonts w:cs="Arial"/>
            <w:noProof/>
          </w:rPr>
          <w:t>4.2</w:t>
        </w:r>
        <w:r>
          <w:rPr>
            <w:rFonts w:asciiTheme="minorHAnsi" w:eastAsiaTheme="minorEastAsia" w:hAnsiTheme="minorHAnsi" w:cstheme="minorBidi"/>
            <w:noProof/>
            <w:szCs w:val="22"/>
          </w:rPr>
          <w:tab/>
        </w:r>
        <w:r w:rsidRPr="001D693B">
          <w:rPr>
            <w:rStyle w:val="Hyperlink"/>
            <w:rFonts w:cs="Arial"/>
            <w:noProof/>
          </w:rPr>
          <w:t>Auswahl der Lager</w:t>
        </w:r>
        <w:r>
          <w:rPr>
            <w:noProof/>
            <w:webHidden/>
          </w:rPr>
          <w:tab/>
        </w:r>
        <w:r>
          <w:rPr>
            <w:noProof/>
            <w:webHidden/>
          </w:rPr>
          <w:fldChar w:fldCharType="begin"/>
        </w:r>
        <w:r>
          <w:rPr>
            <w:noProof/>
            <w:webHidden/>
          </w:rPr>
          <w:instrText xml:space="preserve"> PAGEREF _Toc25690339 \h </w:instrText>
        </w:r>
        <w:r>
          <w:rPr>
            <w:noProof/>
            <w:webHidden/>
          </w:rPr>
        </w:r>
        <w:r>
          <w:rPr>
            <w:noProof/>
            <w:webHidden/>
          </w:rPr>
          <w:fldChar w:fldCharType="separate"/>
        </w:r>
        <w:r>
          <w:rPr>
            <w:noProof/>
            <w:webHidden/>
          </w:rPr>
          <w:t>49</w:t>
        </w:r>
        <w:r>
          <w:rPr>
            <w:noProof/>
            <w:webHidden/>
          </w:rPr>
          <w:fldChar w:fldCharType="end"/>
        </w:r>
      </w:hyperlink>
    </w:p>
    <w:p w14:paraId="290E3FF4"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0" w:history="1">
        <w:r w:rsidRPr="001D693B">
          <w:rPr>
            <w:rStyle w:val="Hyperlink"/>
            <w:rFonts w:cs="Arial"/>
            <w:noProof/>
          </w:rPr>
          <w:t>4.3</w:t>
        </w:r>
        <w:r>
          <w:rPr>
            <w:rFonts w:asciiTheme="minorHAnsi" w:eastAsiaTheme="minorEastAsia" w:hAnsiTheme="minorHAnsi" w:cstheme="minorBidi"/>
            <w:noProof/>
            <w:szCs w:val="22"/>
          </w:rPr>
          <w:tab/>
        </w:r>
        <w:r w:rsidRPr="001D693B">
          <w:rPr>
            <w:rStyle w:val="Hyperlink"/>
            <w:rFonts w:cs="Arial"/>
            <w:noProof/>
          </w:rPr>
          <w:t>Dynamische Tragzahlen und Lagerlebensdauer</w:t>
        </w:r>
        <w:r>
          <w:rPr>
            <w:noProof/>
            <w:webHidden/>
          </w:rPr>
          <w:tab/>
        </w:r>
        <w:r>
          <w:rPr>
            <w:noProof/>
            <w:webHidden/>
          </w:rPr>
          <w:fldChar w:fldCharType="begin"/>
        </w:r>
        <w:r>
          <w:rPr>
            <w:noProof/>
            <w:webHidden/>
          </w:rPr>
          <w:instrText xml:space="preserve"> PAGEREF _Toc25690340 \h </w:instrText>
        </w:r>
        <w:r>
          <w:rPr>
            <w:noProof/>
            <w:webHidden/>
          </w:rPr>
        </w:r>
        <w:r>
          <w:rPr>
            <w:noProof/>
            <w:webHidden/>
          </w:rPr>
          <w:fldChar w:fldCharType="separate"/>
        </w:r>
        <w:r>
          <w:rPr>
            <w:noProof/>
            <w:webHidden/>
          </w:rPr>
          <w:t>49</w:t>
        </w:r>
        <w:r>
          <w:rPr>
            <w:noProof/>
            <w:webHidden/>
          </w:rPr>
          <w:fldChar w:fldCharType="end"/>
        </w:r>
      </w:hyperlink>
    </w:p>
    <w:p w14:paraId="22B83E32"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1" w:history="1">
        <w:r w:rsidRPr="001D693B">
          <w:rPr>
            <w:rStyle w:val="Hyperlink"/>
            <w:rFonts w:cs="Arial"/>
            <w:noProof/>
          </w:rPr>
          <w:t>4.4</w:t>
        </w:r>
        <w:r>
          <w:rPr>
            <w:rFonts w:asciiTheme="minorHAnsi" w:eastAsiaTheme="minorEastAsia" w:hAnsiTheme="minorHAnsi" w:cstheme="minorBidi"/>
            <w:noProof/>
            <w:szCs w:val="22"/>
          </w:rPr>
          <w:tab/>
        </w:r>
        <w:r w:rsidRPr="001D693B">
          <w:rPr>
            <w:rStyle w:val="Hyperlink"/>
            <w:rFonts w:cs="Arial"/>
            <w:noProof/>
          </w:rPr>
          <w:t>Schmierung der Lager und Abdichtung</w:t>
        </w:r>
        <w:r>
          <w:rPr>
            <w:noProof/>
            <w:webHidden/>
          </w:rPr>
          <w:tab/>
        </w:r>
        <w:r>
          <w:rPr>
            <w:noProof/>
            <w:webHidden/>
          </w:rPr>
          <w:fldChar w:fldCharType="begin"/>
        </w:r>
        <w:r>
          <w:rPr>
            <w:noProof/>
            <w:webHidden/>
          </w:rPr>
          <w:instrText xml:space="preserve"> PAGEREF _Toc25690341 \h </w:instrText>
        </w:r>
        <w:r>
          <w:rPr>
            <w:noProof/>
            <w:webHidden/>
          </w:rPr>
        </w:r>
        <w:r>
          <w:rPr>
            <w:noProof/>
            <w:webHidden/>
          </w:rPr>
          <w:fldChar w:fldCharType="separate"/>
        </w:r>
        <w:r>
          <w:rPr>
            <w:noProof/>
            <w:webHidden/>
          </w:rPr>
          <w:t>51</w:t>
        </w:r>
        <w:r>
          <w:rPr>
            <w:noProof/>
            <w:webHidden/>
          </w:rPr>
          <w:fldChar w:fldCharType="end"/>
        </w:r>
      </w:hyperlink>
    </w:p>
    <w:p w14:paraId="1136D3BE"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2" w:history="1">
        <w:r w:rsidRPr="001D693B">
          <w:rPr>
            <w:rStyle w:val="Hyperlink"/>
            <w:rFonts w:cs="Arial"/>
            <w:noProof/>
          </w:rPr>
          <w:t>4.5</w:t>
        </w:r>
        <w:r>
          <w:rPr>
            <w:rFonts w:asciiTheme="minorHAnsi" w:eastAsiaTheme="minorEastAsia" w:hAnsiTheme="minorHAnsi" w:cstheme="minorBidi"/>
            <w:noProof/>
            <w:szCs w:val="22"/>
          </w:rPr>
          <w:tab/>
        </w:r>
        <w:r w:rsidRPr="001D693B">
          <w:rPr>
            <w:rStyle w:val="Hyperlink"/>
            <w:rFonts w:cs="Arial"/>
            <w:noProof/>
          </w:rPr>
          <w:t>Deckel</w:t>
        </w:r>
        <w:r>
          <w:rPr>
            <w:noProof/>
            <w:webHidden/>
          </w:rPr>
          <w:tab/>
        </w:r>
        <w:r>
          <w:rPr>
            <w:noProof/>
            <w:webHidden/>
          </w:rPr>
          <w:fldChar w:fldCharType="begin"/>
        </w:r>
        <w:r>
          <w:rPr>
            <w:noProof/>
            <w:webHidden/>
          </w:rPr>
          <w:instrText xml:space="preserve"> PAGEREF _Toc25690342 \h </w:instrText>
        </w:r>
        <w:r>
          <w:rPr>
            <w:noProof/>
            <w:webHidden/>
          </w:rPr>
        </w:r>
        <w:r>
          <w:rPr>
            <w:noProof/>
            <w:webHidden/>
          </w:rPr>
          <w:fldChar w:fldCharType="separate"/>
        </w:r>
        <w:r>
          <w:rPr>
            <w:noProof/>
            <w:webHidden/>
          </w:rPr>
          <w:t>52</w:t>
        </w:r>
        <w:r>
          <w:rPr>
            <w:noProof/>
            <w:webHidden/>
          </w:rPr>
          <w:fldChar w:fldCharType="end"/>
        </w:r>
      </w:hyperlink>
    </w:p>
    <w:p w14:paraId="7F65CFC0"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43" w:history="1">
        <w:r w:rsidRPr="001D693B">
          <w:rPr>
            <w:rStyle w:val="Hyperlink"/>
            <w:rFonts w:cs="Arial"/>
            <w:noProof/>
          </w:rPr>
          <w:t>4.5.1</w:t>
        </w:r>
        <w:r>
          <w:rPr>
            <w:rFonts w:asciiTheme="minorHAnsi" w:eastAsiaTheme="minorEastAsia" w:hAnsiTheme="minorHAnsi" w:cstheme="minorBidi"/>
            <w:iCs w:val="0"/>
            <w:noProof/>
            <w:sz w:val="22"/>
            <w:szCs w:val="22"/>
          </w:rPr>
          <w:tab/>
        </w:r>
        <w:r w:rsidRPr="001D693B">
          <w:rPr>
            <w:rStyle w:val="Hyperlink"/>
            <w:rFonts w:cs="Arial"/>
            <w:noProof/>
          </w:rPr>
          <w:t>Schraubenberechnung des Deckels</w:t>
        </w:r>
        <w:r>
          <w:rPr>
            <w:noProof/>
            <w:webHidden/>
          </w:rPr>
          <w:tab/>
        </w:r>
        <w:r>
          <w:rPr>
            <w:noProof/>
            <w:webHidden/>
          </w:rPr>
          <w:fldChar w:fldCharType="begin"/>
        </w:r>
        <w:r>
          <w:rPr>
            <w:noProof/>
            <w:webHidden/>
          </w:rPr>
          <w:instrText xml:space="preserve"> PAGEREF _Toc25690343 \h </w:instrText>
        </w:r>
        <w:r>
          <w:rPr>
            <w:noProof/>
            <w:webHidden/>
          </w:rPr>
        </w:r>
        <w:r>
          <w:rPr>
            <w:noProof/>
            <w:webHidden/>
          </w:rPr>
          <w:fldChar w:fldCharType="separate"/>
        </w:r>
        <w:r>
          <w:rPr>
            <w:noProof/>
            <w:webHidden/>
          </w:rPr>
          <w:t>52</w:t>
        </w:r>
        <w:r>
          <w:rPr>
            <w:noProof/>
            <w:webHidden/>
          </w:rPr>
          <w:fldChar w:fldCharType="end"/>
        </w:r>
      </w:hyperlink>
    </w:p>
    <w:p w14:paraId="7FDFEDA2"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4" w:history="1">
        <w:r w:rsidRPr="001D693B">
          <w:rPr>
            <w:rStyle w:val="Hyperlink"/>
            <w:rFonts w:cs="Arial"/>
            <w:noProof/>
          </w:rPr>
          <w:t>4.6</w:t>
        </w:r>
        <w:r>
          <w:rPr>
            <w:rFonts w:asciiTheme="minorHAnsi" w:eastAsiaTheme="minorEastAsia" w:hAnsiTheme="minorHAnsi" w:cstheme="minorBidi"/>
            <w:noProof/>
            <w:szCs w:val="22"/>
          </w:rPr>
          <w:tab/>
        </w:r>
        <w:r w:rsidRPr="001D693B">
          <w:rPr>
            <w:rStyle w:val="Hyperlink"/>
            <w:rFonts w:cs="Arial"/>
            <w:noProof/>
          </w:rPr>
          <w:t>Lagerböcke</w:t>
        </w:r>
        <w:r>
          <w:rPr>
            <w:noProof/>
            <w:webHidden/>
          </w:rPr>
          <w:tab/>
        </w:r>
        <w:r>
          <w:rPr>
            <w:noProof/>
            <w:webHidden/>
          </w:rPr>
          <w:fldChar w:fldCharType="begin"/>
        </w:r>
        <w:r>
          <w:rPr>
            <w:noProof/>
            <w:webHidden/>
          </w:rPr>
          <w:instrText xml:space="preserve"> PAGEREF _Toc25690344 \h </w:instrText>
        </w:r>
        <w:r>
          <w:rPr>
            <w:noProof/>
            <w:webHidden/>
          </w:rPr>
        </w:r>
        <w:r>
          <w:rPr>
            <w:noProof/>
            <w:webHidden/>
          </w:rPr>
          <w:fldChar w:fldCharType="separate"/>
        </w:r>
        <w:r>
          <w:rPr>
            <w:noProof/>
            <w:webHidden/>
          </w:rPr>
          <w:t>55</w:t>
        </w:r>
        <w:r>
          <w:rPr>
            <w:noProof/>
            <w:webHidden/>
          </w:rPr>
          <w:fldChar w:fldCharType="end"/>
        </w:r>
      </w:hyperlink>
    </w:p>
    <w:p w14:paraId="4CAC6DD7" w14:textId="77777777" w:rsidR="009C024C" w:rsidRDefault="009C024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690345" w:history="1">
        <w:r w:rsidRPr="001D693B">
          <w:rPr>
            <w:rStyle w:val="Hyperlink"/>
            <w:rFonts w:cs="Arial"/>
            <w:noProof/>
          </w:rPr>
          <w:t>4.6.1</w:t>
        </w:r>
        <w:r>
          <w:rPr>
            <w:rFonts w:asciiTheme="minorHAnsi" w:eastAsiaTheme="minorEastAsia" w:hAnsiTheme="minorHAnsi" w:cstheme="minorBidi"/>
            <w:iCs w:val="0"/>
            <w:noProof/>
            <w:sz w:val="22"/>
            <w:szCs w:val="22"/>
          </w:rPr>
          <w:tab/>
        </w:r>
        <w:r w:rsidRPr="001D693B">
          <w:rPr>
            <w:rStyle w:val="Hyperlink"/>
            <w:rFonts w:cs="Arial"/>
            <w:noProof/>
          </w:rPr>
          <w:t>Auslegung der Betonanker</w:t>
        </w:r>
        <w:r>
          <w:rPr>
            <w:noProof/>
            <w:webHidden/>
          </w:rPr>
          <w:tab/>
        </w:r>
        <w:r>
          <w:rPr>
            <w:noProof/>
            <w:webHidden/>
          </w:rPr>
          <w:fldChar w:fldCharType="begin"/>
        </w:r>
        <w:r>
          <w:rPr>
            <w:noProof/>
            <w:webHidden/>
          </w:rPr>
          <w:instrText xml:space="preserve"> PAGEREF _Toc25690345 \h </w:instrText>
        </w:r>
        <w:r>
          <w:rPr>
            <w:noProof/>
            <w:webHidden/>
          </w:rPr>
        </w:r>
        <w:r>
          <w:rPr>
            <w:noProof/>
            <w:webHidden/>
          </w:rPr>
          <w:fldChar w:fldCharType="separate"/>
        </w:r>
        <w:r>
          <w:rPr>
            <w:noProof/>
            <w:webHidden/>
          </w:rPr>
          <w:t>55</w:t>
        </w:r>
        <w:r>
          <w:rPr>
            <w:noProof/>
            <w:webHidden/>
          </w:rPr>
          <w:fldChar w:fldCharType="end"/>
        </w:r>
      </w:hyperlink>
    </w:p>
    <w:p w14:paraId="0DFEB30A"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46" w:history="1">
        <w:r w:rsidRPr="001D693B">
          <w:rPr>
            <w:rStyle w:val="Hyperlink"/>
            <w:rFonts w:cs="Arial"/>
            <w:noProof/>
          </w:rPr>
          <w:t>5</w:t>
        </w:r>
        <w:r>
          <w:rPr>
            <w:rFonts w:asciiTheme="minorHAnsi" w:eastAsiaTheme="minorEastAsia" w:hAnsiTheme="minorHAnsi" w:cstheme="minorBidi"/>
            <w:bCs w:val="0"/>
            <w:noProof/>
            <w:sz w:val="22"/>
            <w:szCs w:val="22"/>
          </w:rPr>
          <w:tab/>
        </w:r>
        <w:r w:rsidRPr="001D693B">
          <w:rPr>
            <w:rStyle w:val="Hyperlink"/>
            <w:rFonts w:cs="Arial"/>
            <w:noProof/>
          </w:rPr>
          <w:t>Antrieb</w:t>
        </w:r>
        <w:r>
          <w:rPr>
            <w:noProof/>
            <w:webHidden/>
          </w:rPr>
          <w:tab/>
        </w:r>
        <w:r>
          <w:rPr>
            <w:noProof/>
            <w:webHidden/>
          </w:rPr>
          <w:fldChar w:fldCharType="begin"/>
        </w:r>
        <w:r>
          <w:rPr>
            <w:noProof/>
            <w:webHidden/>
          </w:rPr>
          <w:instrText xml:space="preserve"> PAGEREF _Toc25690346 \h </w:instrText>
        </w:r>
        <w:r>
          <w:rPr>
            <w:noProof/>
            <w:webHidden/>
          </w:rPr>
        </w:r>
        <w:r>
          <w:rPr>
            <w:noProof/>
            <w:webHidden/>
          </w:rPr>
          <w:fldChar w:fldCharType="separate"/>
        </w:r>
        <w:r>
          <w:rPr>
            <w:noProof/>
            <w:webHidden/>
          </w:rPr>
          <w:t>57</w:t>
        </w:r>
        <w:r>
          <w:rPr>
            <w:noProof/>
            <w:webHidden/>
          </w:rPr>
          <w:fldChar w:fldCharType="end"/>
        </w:r>
      </w:hyperlink>
    </w:p>
    <w:p w14:paraId="7F27499D"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7" w:history="1">
        <w:r w:rsidRPr="001D693B">
          <w:rPr>
            <w:rStyle w:val="Hyperlink"/>
            <w:rFonts w:cs="Arial"/>
            <w:noProof/>
          </w:rPr>
          <w:t>5.1</w:t>
        </w:r>
        <w:r>
          <w:rPr>
            <w:rFonts w:asciiTheme="minorHAnsi" w:eastAsiaTheme="minorEastAsia" w:hAnsiTheme="minorHAnsi" w:cstheme="minorBidi"/>
            <w:noProof/>
            <w:szCs w:val="22"/>
          </w:rPr>
          <w:tab/>
        </w:r>
        <w:r w:rsidRPr="001D693B">
          <w:rPr>
            <w:rStyle w:val="Hyperlink"/>
            <w:rFonts w:cs="Arial"/>
            <w:noProof/>
          </w:rPr>
          <w:t>Auswahl des Elektromotors</w:t>
        </w:r>
        <w:r>
          <w:rPr>
            <w:noProof/>
            <w:webHidden/>
          </w:rPr>
          <w:tab/>
        </w:r>
        <w:r>
          <w:rPr>
            <w:noProof/>
            <w:webHidden/>
          </w:rPr>
          <w:fldChar w:fldCharType="begin"/>
        </w:r>
        <w:r>
          <w:rPr>
            <w:noProof/>
            <w:webHidden/>
          </w:rPr>
          <w:instrText xml:space="preserve"> PAGEREF _Toc25690347 \h </w:instrText>
        </w:r>
        <w:r>
          <w:rPr>
            <w:noProof/>
            <w:webHidden/>
          </w:rPr>
        </w:r>
        <w:r>
          <w:rPr>
            <w:noProof/>
            <w:webHidden/>
          </w:rPr>
          <w:fldChar w:fldCharType="separate"/>
        </w:r>
        <w:r>
          <w:rPr>
            <w:noProof/>
            <w:webHidden/>
          </w:rPr>
          <w:t>57</w:t>
        </w:r>
        <w:r>
          <w:rPr>
            <w:noProof/>
            <w:webHidden/>
          </w:rPr>
          <w:fldChar w:fldCharType="end"/>
        </w:r>
      </w:hyperlink>
    </w:p>
    <w:p w14:paraId="21401B13"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8" w:history="1">
        <w:r w:rsidRPr="001D693B">
          <w:rPr>
            <w:rStyle w:val="Hyperlink"/>
            <w:rFonts w:cs="Arial"/>
            <w:noProof/>
          </w:rPr>
          <w:t>5.2</w:t>
        </w:r>
        <w:r>
          <w:rPr>
            <w:rFonts w:asciiTheme="minorHAnsi" w:eastAsiaTheme="minorEastAsia" w:hAnsiTheme="minorHAnsi" w:cstheme="minorBidi"/>
            <w:noProof/>
            <w:szCs w:val="22"/>
          </w:rPr>
          <w:tab/>
        </w:r>
        <w:r w:rsidRPr="001D693B">
          <w:rPr>
            <w:rStyle w:val="Hyperlink"/>
            <w:rFonts w:cs="Arial"/>
            <w:noProof/>
          </w:rPr>
          <w:t>Auslegung des Dreifach-Kettentriebes</w:t>
        </w:r>
        <w:r>
          <w:rPr>
            <w:noProof/>
            <w:webHidden/>
          </w:rPr>
          <w:tab/>
        </w:r>
        <w:r>
          <w:rPr>
            <w:noProof/>
            <w:webHidden/>
          </w:rPr>
          <w:fldChar w:fldCharType="begin"/>
        </w:r>
        <w:r>
          <w:rPr>
            <w:noProof/>
            <w:webHidden/>
          </w:rPr>
          <w:instrText xml:space="preserve"> PAGEREF _Toc25690348 \h </w:instrText>
        </w:r>
        <w:r>
          <w:rPr>
            <w:noProof/>
            <w:webHidden/>
          </w:rPr>
        </w:r>
        <w:r>
          <w:rPr>
            <w:noProof/>
            <w:webHidden/>
          </w:rPr>
          <w:fldChar w:fldCharType="separate"/>
        </w:r>
        <w:r>
          <w:rPr>
            <w:noProof/>
            <w:webHidden/>
          </w:rPr>
          <w:t>58</w:t>
        </w:r>
        <w:r>
          <w:rPr>
            <w:noProof/>
            <w:webHidden/>
          </w:rPr>
          <w:fldChar w:fldCharType="end"/>
        </w:r>
      </w:hyperlink>
    </w:p>
    <w:p w14:paraId="335B784D"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49" w:history="1">
        <w:r w:rsidRPr="001D693B">
          <w:rPr>
            <w:rStyle w:val="Hyperlink"/>
            <w:rFonts w:cs="Arial"/>
            <w:noProof/>
          </w:rPr>
          <w:t>5.3</w:t>
        </w:r>
        <w:r>
          <w:rPr>
            <w:rFonts w:asciiTheme="minorHAnsi" w:eastAsiaTheme="minorEastAsia" w:hAnsiTheme="minorHAnsi" w:cstheme="minorBidi"/>
            <w:noProof/>
            <w:szCs w:val="22"/>
          </w:rPr>
          <w:tab/>
        </w:r>
        <w:r w:rsidRPr="001D693B">
          <w:rPr>
            <w:rStyle w:val="Hyperlink"/>
            <w:rFonts w:cs="Arial"/>
            <w:noProof/>
          </w:rPr>
          <w:t>Auslegung der Keilwellenverbindung zwischen Welle und Kettenrad</w:t>
        </w:r>
        <w:r>
          <w:rPr>
            <w:noProof/>
            <w:webHidden/>
          </w:rPr>
          <w:tab/>
        </w:r>
        <w:r>
          <w:rPr>
            <w:noProof/>
            <w:webHidden/>
          </w:rPr>
          <w:fldChar w:fldCharType="begin"/>
        </w:r>
        <w:r>
          <w:rPr>
            <w:noProof/>
            <w:webHidden/>
          </w:rPr>
          <w:instrText xml:space="preserve"> PAGEREF _Toc25690349 \h </w:instrText>
        </w:r>
        <w:r>
          <w:rPr>
            <w:noProof/>
            <w:webHidden/>
          </w:rPr>
        </w:r>
        <w:r>
          <w:rPr>
            <w:noProof/>
            <w:webHidden/>
          </w:rPr>
          <w:fldChar w:fldCharType="separate"/>
        </w:r>
        <w:r>
          <w:rPr>
            <w:noProof/>
            <w:webHidden/>
          </w:rPr>
          <w:t>70</w:t>
        </w:r>
        <w:r>
          <w:rPr>
            <w:noProof/>
            <w:webHidden/>
          </w:rPr>
          <w:fldChar w:fldCharType="end"/>
        </w:r>
      </w:hyperlink>
    </w:p>
    <w:p w14:paraId="5722F7FD"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0" w:history="1">
        <w:r w:rsidRPr="001D693B">
          <w:rPr>
            <w:rStyle w:val="Hyperlink"/>
            <w:noProof/>
          </w:rPr>
          <w:t>5.4</w:t>
        </w:r>
        <w:r>
          <w:rPr>
            <w:rFonts w:asciiTheme="minorHAnsi" w:eastAsiaTheme="minorEastAsia" w:hAnsiTheme="minorHAnsi" w:cstheme="minorBidi"/>
            <w:noProof/>
            <w:szCs w:val="22"/>
          </w:rPr>
          <w:tab/>
        </w:r>
        <w:r w:rsidRPr="001D693B">
          <w:rPr>
            <w:rStyle w:val="Hyperlink"/>
            <w:noProof/>
          </w:rPr>
          <w:t>Nachrechnung der Passfederverbindung zwischen Kettenrad und Motorwelle</w:t>
        </w:r>
        <w:r>
          <w:rPr>
            <w:noProof/>
            <w:webHidden/>
          </w:rPr>
          <w:tab/>
        </w:r>
        <w:r>
          <w:rPr>
            <w:noProof/>
            <w:webHidden/>
          </w:rPr>
          <w:fldChar w:fldCharType="begin"/>
        </w:r>
        <w:r>
          <w:rPr>
            <w:noProof/>
            <w:webHidden/>
          </w:rPr>
          <w:instrText xml:space="preserve"> PAGEREF _Toc25690350 \h </w:instrText>
        </w:r>
        <w:r>
          <w:rPr>
            <w:noProof/>
            <w:webHidden/>
          </w:rPr>
        </w:r>
        <w:r>
          <w:rPr>
            <w:noProof/>
            <w:webHidden/>
          </w:rPr>
          <w:fldChar w:fldCharType="separate"/>
        </w:r>
        <w:r>
          <w:rPr>
            <w:noProof/>
            <w:webHidden/>
          </w:rPr>
          <w:t>72</w:t>
        </w:r>
        <w:r>
          <w:rPr>
            <w:noProof/>
            <w:webHidden/>
          </w:rPr>
          <w:fldChar w:fldCharType="end"/>
        </w:r>
      </w:hyperlink>
    </w:p>
    <w:p w14:paraId="739092D4"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1" w:history="1">
        <w:r w:rsidRPr="001D693B">
          <w:rPr>
            <w:rStyle w:val="Hyperlink"/>
            <w:rFonts w:cs="Arial"/>
            <w:noProof/>
          </w:rPr>
          <w:t>5.5</w:t>
        </w:r>
        <w:r>
          <w:rPr>
            <w:rFonts w:asciiTheme="minorHAnsi" w:eastAsiaTheme="minorEastAsia" w:hAnsiTheme="minorHAnsi" w:cstheme="minorBidi"/>
            <w:noProof/>
            <w:szCs w:val="22"/>
          </w:rPr>
          <w:tab/>
        </w:r>
        <w:r w:rsidRPr="001D693B">
          <w:rPr>
            <w:rStyle w:val="Hyperlink"/>
            <w:rFonts w:cs="Arial"/>
            <w:noProof/>
          </w:rPr>
          <w:t>Axiale Fixierung des Kettenrades</w:t>
        </w:r>
        <w:r>
          <w:rPr>
            <w:noProof/>
            <w:webHidden/>
          </w:rPr>
          <w:tab/>
        </w:r>
        <w:r>
          <w:rPr>
            <w:noProof/>
            <w:webHidden/>
          </w:rPr>
          <w:fldChar w:fldCharType="begin"/>
        </w:r>
        <w:r>
          <w:rPr>
            <w:noProof/>
            <w:webHidden/>
          </w:rPr>
          <w:instrText xml:space="preserve"> PAGEREF _Toc25690351 \h </w:instrText>
        </w:r>
        <w:r>
          <w:rPr>
            <w:noProof/>
            <w:webHidden/>
          </w:rPr>
        </w:r>
        <w:r>
          <w:rPr>
            <w:noProof/>
            <w:webHidden/>
          </w:rPr>
          <w:fldChar w:fldCharType="separate"/>
        </w:r>
        <w:r>
          <w:rPr>
            <w:noProof/>
            <w:webHidden/>
          </w:rPr>
          <w:t>73</w:t>
        </w:r>
        <w:r>
          <w:rPr>
            <w:noProof/>
            <w:webHidden/>
          </w:rPr>
          <w:fldChar w:fldCharType="end"/>
        </w:r>
      </w:hyperlink>
    </w:p>
    <w:p w14:paraId="0C5DBAC4"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2" w:history="1">
        <w:r w:rsidRPr="001D693B">
          <w:rPr>
            <w:rStyle w:val="Hyperlink"/>
            <w:rFonts w:cs="Arial"/>
            <w:noProof/>
          </w:rPr>
          <w:t>6</w:t>
        </w:r>
        <w:r>
          <w:rPr>
            <w:rFonts w:asciiTheme="minorHAnsi" w:eastAsiaTheme="minorEastAsia" w:hAnsiTheme="minorHAnsi" w:cstheme="minorBidi"/>
            <w:bCs w:val="0"/>
            <w:noProof/>
            <w:sz w:val="22"/>
            <w:szCs w:val="22"/>
          </w:rPr>
          <w:tab/>
        </w:r>
        <w:r w:rsidRPr="001D693B">
          <w:rPr>
            <w:rStyle w:val="Hyperlink"/>
            <w:rFonts w:cs="Arial"/>
            <w:noProof/>
          </w:rPr>
          <w:t>Alternative Bauform mit gedrehtem Antrieb</w:t>
        </w:r>
        <w:r>
          <w:rPr>
            <w:noProof/>
            <w:webHidden/>
          </w:rPr>
          <w:tab/>
        </w:r>
        <w:r>
          <w:rPr>
            <w:noProof/>
            <w:webHidden/>
          </w:rPr>
          <w:fldChar w:fldCharType="begin"/>
        </w:r>
        <w:r>
          <w:rPr>
            <w:noProof/>
            <w:webHidden/>
          </w:rPr>
          <w:instrText xml:space="preserve"> PAGEREF _Toc25690352 \h </w:instrText>
        </w:r>
        <w:r>
          <w:rPr>
            <w:noProof/>
            <w:webHidden/>
          </w:rPr>
        </w:r>
        <w:r>
          <w:rPr>
            <w:noProof/>
            <w:webHidden/>
          </w:rPr>
          <w:fldChar w:fldCharType="separate"/>
        </w:r>
        <w:r>
          <w:rPr>
            <w:noProof/>
            <w:webHidden/>
          </w:rPr>
          <w:t>75</w:t>
        </w:r>
        <w:r>
          <w:rPr>
            <w:noProof/>
            <w:webHidden/>
          </w:rPr>
          <w:fldChar w:fldCharType="end"/>
        </w:r>
      </w:hyperlink>
    </w:p>
    <w:p w14:paraId="02D2AC7A"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3" w:history="1">
        <w:r w:rsidRPr="001D693B">
          <w:rPr>
            <w:rStyle w:val="Hyperlink"/>
            <w:rFonts w:cs="Arial"/>
            <w:noProof/>
          </w:rPr>
          <w:t>6.1</w:t>
        </w:r>
        <w:r>
          <w:rPr>
            <w:rFonts w:asciiTheme="minorHAnsi" w:eastAsiaTheme="minorEastAsia" w:hAnsiTheme="minorHAnsi" w:cstheme="minorBidi"/>
            <w:noProof/>
            <w:szCs w:val="22"/>
          </w:rPr>
          <w:tab/>
        </w:r>
        <w:r w:rsidRPr="001D693B">
          <w:rPr>
            <w:rStyle w:val="Hyperlink"/>
            <w:rFonts w:cs="Arial"/>
            <w:noProof/>
          </w:rPr>
          <w:t>Berechnung der Lagerkräfte</w:t>
        </w:r>
        <w:r>
          <w:rPr>
            <w:noProof/>
            <w:webHidden/>
          </w:rPr>
          <w:tab/>
        </w:r>
        <w:r>
          <w:rPr>
            <w:noProof/>
            <w:webHidden/>
          </w:rPr>
          <w:fldChar w:fldCharType="begin"/>
        </w:r>
        <w:r>
          <w:rPr>
            <w:noProof/>
            <w:webHidden/>
          </w:rPr>
          <w:instrText xml:space="preserve"> PAGEREF _Toc25690353 \h </w:instrText>
        </w:r>
        <w:r>
          <w:rPr>
            <w:noProof/>
            <w:webHidden/>
          </w:rPr>
        </w:r>
        <w:r>
          <w:rPr>
            <w:noProof/>
            <w:webHidden/>
          </w:rPr>
          <w:fldChar w:fldCharType="separate"/>
        </w:r>
        <w:r>
          <w:rPr>
            <w:noProof/>
            <w:webHidden/>
          </w:rPr>
          <w:t>75</w:t>
        </w:r>
        <w:r>
          <w:rPr>
            <w:noProof/>
            <w:webHidden/>
          </w:rPr>
          <w:fldChar w:fldCharType="end"/>
        </w:r>
      </w:hyperlink>
    </w:p>
    <w:p w14:paraId="672F6B6E"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4" w:history="1">
        <w:r w:rsidRPr="001D693B">
          <w:rPr>
            <w:rStyle w:val="Hyperlink"/>
            <w:rFonts w:cs="Arial"/>
            <w:noProof/>
          </w:rPr>
          <w:t>6.2</w:t>
        </w:r>
        <w:r>
          <w:rPr>
            <w:rFonts w:asciiTheme="minorHAnsi" w:eastAsiaTheme="minorEastAsia" w:hAnsiTheme="minorHAnsi" w:cstheme="minorBidi"/>
            <w:noProof/>
            <w:szCs w:val="22"/>
          </w:rPr>
          <w:tab/>
        </w:r>
        <w:r w:rsidRPr="001D693B">
          <w:rPr>
            <w:rStyle w:val="Hyperlink"/>
            <w:rFonts w:cs="Arial"/>
            <w:noProof/>
          </w:rPr>
          <w:t>Änderungen bzgl. der Lagerauswahl</w:t>
        </w:r>
        <w:r>
          <w:rPr>
            <w:noProof/>
            <w:webHidden/>
          </w:rPr>
          <w:tab/>
        </w:r>
        <w:r>
          <w:rPr>
            <w:noProof/>
            <w:webHidden/>
          </w:rPr>
          <w:fldChar w:fldCharType="begin"/>
        </w:r>
        <w:r>
          <w:rPr>
            <w:noProof/>
            <w:webHidden/>
          </w:rPr>
          <w:instrText xml:space="preserve"> PAGEREF _Toc25690354 \h </w:instrText>
        </w:r>
        <w:r>
          <w:rPr>
            <w:noProof/>
            <w:webHidden/>
          </w:rPr>
        </w:r>
        <w:r>
          <w:rPr>
            <w:noProof/>
            <w:webHidden/>
          </w:rPr>
          <w:fldChar w:fldCharType="separate"/>
        </w:r>
        <w:r>
          <w:rPr>
            <w:noProof/>
            <w:webHidden/>
          </w:rPr>
          <w:t>77</w:t>
        </w:r>
        <w:r>
          <w:rPr>
            <w:noProof/>
            <w:webHidden/>
          </w:rPr>
          <w:fldChar w:fldCharType="end"/>
        </w:r>
      </w:hyperlink>
    </w:p>
    <w:p w14:paraId="21395420"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5" w:history="1">
        <w:r w:rsidRPr="001D693B">
          <w:rPr>
            <w:rStyle w:val="Hyperlink"/>
            <w:rFonts w:cs="Arial"/>
            <w:noProof/>
          </w:rPr>
          <w:t>7</w:t>
        </w:r>
        <w:r>
          <w:rPr>
            <w:rFonts w:asciiTheme="minorHAnsi" w:eastAsiaTheme="minorEastAsia" w:hAnsiTheme="minorHAnsi" w:cstheme="minorBidi"/>
            <w:bCs w:val="0"/>
            <w:noProof/>
            <w:sz w:val="22"/>
            <w:szCs w:val="22"/>
          </w:rPr>
          <w:tab/>
        </w:r>
        <w:r w:rsidRPr="001D693B">
          <w:rPr>
            <w:rStyle w:val="Hyperlink"/>
            <w:rFonts w:cs="Arial"/>
            <w:noProof/>
          </w:rPr>
          <w:t>Montage- und Demontageanleitung</w:t>
        </w:r>
        <w:r>
          <w:rPr>
            <w:noProof/>
            <w:webHidden/>
          </w:rPr>
          <w:tab/>
        </w:r>
        <w:r>
          <w:rPr>
            <w:noProof/>
            <w:webHidden/>
          </w:rPr>
          <w:fldChar w:fldCharType="begin"/>
        </w:r>
        <w:r>
          <w:rPr>
            <w:noProof/>
            <w:webHidden/>
          </w:rPr>
          <w:instrText xml:space="preserve"> PAGEREF _Toc25690355 \h </w:instrText>
        </w:r>
        <w:r>
          <w:rPr>
            <w:noProof/>
            <w:webHidden/>
          </w:rPr>
        </w:r>
        <w:r>
          <w:rPr>
            <w:noProof/>
            <w:webHidden/>
          </w:rPr>
          <w:fldChar w:fldCharType="separate"/>
        </w:r>
        <w:r>
          <w:rPr>
            <w:noProof/>
            <w:webHidden/>
          </w:rPr>
          <w:t>78</w:t>
        </w:r>
        <w:r>
          <w:rPr>
            <w:noProof/>
            <w:webHidden/>
          </w:rPr>
          <w:fldChar w:fldCharType="end"/>
        </w:r>
      </w:hyperlink>
    </w:p>
    <w:p w14:paraId="2F5D0F17"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6" w:history="1">
        <w:r w:rsidRPr="001D693B">
          <w:rPr>
            <w:rStyle w:val="Hyperlink"/>
            <w:noProof/>
          </w:rPr>
          <w:t>7.1</w:t>
        </w:r>
        <w:r>
          <w:rPr>
            <w:rFonts w:asciiTheme="minorHAnsi" w:eastAsiaTheme="minorEastAsia" w:hAnsiTheme="minorHAnsi" w:cstheme="minorBidi"/>
            <w:noProof/>
            <w:szCs w:val="22"/>
          </w:rPr>
          <w:tab/>
        </w:r>
        <w:r w:rsidRPr="001D693B">
          <w:rPr>
            <w:rStyle w:val="Hyperlink"/>
            <w:noProof/>
          </w:rPr>
          <w:t>Montageanleitung- Variante B (Spannpressverband)</w:t>
        </w:r>
        <w:r>
          <w:rPr>
            <w:noProof/>
            <w:webHidden/>
          </w:rPr>
          <w:tab/>
        </w:r>
        <w:r>
          <w:rPr>
            <w:noProof/>
            <w:webHidden/>
          </w:rPr>
          <w:fldChar w:fldCharType="begin"/>
        </w:r>
        <w:r>
          <w:rPr>
            <w:noProof/>
            <w:webHidden/>
          </w:rPr>
          <w:instrText xml:space="preserve"> PAGEREF _Toc25690356 \h </w:instrText>
        </w:r>
        <w:r>
          <w:rPr>
            <w:noProof/>
            <w:webHidden/>
          </w:rPr>
        </w:r>
        <w:r>
          <w:rPr>
            <w:noProof/>
            <w:webHidden/>
          </w:rPr>
          <w:fldChar w:fldCharType="separate"/>
        </w:r>
        <w:r>
          <w:rPr>
            <w:noProof/>
            <w:webHidden/>
          </w:rPr>
          <w:t>78</w:t>
        </w:r>
        <w:r>
          <w:rPr>
            <w:noProof/>
            <w:webHidden/>
          </w:rPr>
          <w:fldChar w:fldCharType="end"/>
        </w:r>
      </w:hyperlink>
    </w:p>
    <w:p w14:paraId="2018B96D"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7" w:history="1">
        <w:r w:rsidRPr="001D693B">
          <w:rPr>
            <w:rStyle w:val="Hyperlink"/>
            <w:noProof/>
          </w:rPr>
          <w:t>7.2</w:t>
        </w:r>
        <w:r>
          <w:rPr>
            <w:rFonts w:asciiTheme="minorHAnsi" w:eastAsiaTheme="minorEastAsia" w:hAnsiTheme="minorHAnsi" w:cstheme="minorBidi"/>
            <w:noProof/>
            <w:szCs w:val="22"/>
          </w:rPr>
          <w:tab/>
        </w:r>
        <w:r w:rsidRPr="001D693B">
          <w:rPr>
            <w:rStyle w:val="Hyperlink"/>
            <w:noProof/>
          </w:rPr>
          <w:t>Montageanleitung- Variante A (Schweißkonstruktion)</w:t>
        </w:r>
        <w:r>
          <w:rPr>
            <w:noProof/>
            <w:webHidden/>
          </w:rPr>
          <w:tab/>
        </w:r>
        <w:r>
          <w:rPr>
            <w:noProof/>
            <w:webHidden/>
          </w:rPr>
          <w:fldChar w:fldCharType="begin"/>
        </w:r>
        <w:r>
          <w:rPr>
            <w:noProof/>
            <w:webHidden/>
          </w:rPr>
          <w:instrText xml:space="preserve"> PAGEREF _Toc25690357 \h </w:instrText>
        </w:r>
        <w:r>
          <w:rPr>
            <w:noProof/>
            <w:webHidden/>
          </w:rPr>
        </w:r>
        <w:r>
          <w:rPr>
            <w:noProof/>
            <w:webHidden/>
          </w:rPr>
          <w:fldChar w:fldCharType="separate"/>
        </w:r>
        <w:r>
          <w:rPr>
            <w:noProof/>
            <w:webHidden/>
          </w:rPr>
          <w:t>84</w:t>
        </w:r>
        <w:r>
          <w:rPr>
            <w:noProof/>
            <w:webHidden/>
          </w:rPr>
          <w:fldChar w:fldCharType="end"/>
        </w:r>
      </w:hyperlink>
    </w:p>
    <w:p w14:paraId="6F8E5CCB"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58" w:history="1">
        <w:r w:rsidRPr="001D693B">
          <w:rPr>
            <w:rStyle w:val="Hyperlink"/>
            <w:noProof/>
          </w:rPr>
          <w:t>7.3</w:t>
        </w:r>
        <w:r>
          <w:rPr>
            <w:rFonts w:asciiTheme="minorHAnsi" w:eastAsiaTheme="minorEastAsia" w:hAnsiTheme="minorHAnsi" w:cstheme="minorBidi"/>
            <w:noProof/>
            <w:szCs w:val="22"/>
          </w:rPr>
          <w:tab/>
        </w:r>
        <w:r w:rsidRPr="001D693B">
          <w:rPr>
            <w:rStyle w:val="Hyperlink"/>
            <w:noProof/>
          </w:rPr>
          <w:t>Demontage</w:t>
        </w:r>
        <w:r>
          <w:rPr>
            <w:noProof/>
            <w:webHidden/>
          </w:rPr>
          <w:tab/>
        </w:r>
        <w:r>
          <w:rPr>
            <w:noProof/>
            <w:webHidden/>
          </w:rPr>
          <w:fldChar w:fldCharType="begin"/>
        </w:r>
        <w:r>
          <w:rPr>
            <w:noProof/>
            <w:webHidden/>
          </w:rPr>
          <w:instrText xml:space="preserve"> PAGEREF _Toc25690358 \h </w:instrText>
        </w:r>
        <w:r>
          <w:rPr>
            <w:noProof/>
            <w:webHidden/>
          </w:rPr>
        </w:r>
        <w:r>
          <w:rPr>
            <w:noProof/>
            <w:webHidden/>
          </w:rPr>
          <w:fldChar w:fldCharType="separate"/>
        </w:r>
        <w:r>
          <w:rPr>
            <w:noProof/>
            <w:webHidden/>
          </w:rPr>
          <w:t>84</w:t>
        </w:r>
        <w:r>
          <w:rPr>
            <w:noProof/>
            <w:webHidden/>
          </w:rPr>
          <w:fldChar w:fldCharType="end"/>
        </w:r>
      </w:hyperlink>
    </w:p>
    <w:p w14:paraId="438ABB8D"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59" w:history="1">
        <w:r w:rsidRPr="001D693B">
          <w:rPr>
            <w:rStyle w:val="Hyperlink"/>
            <w:rFonts w:cs="Arial"/>
            <w:noProof/>
          </w:rPr>
          <w:t>8</w:t>
        </w:r>
        <w:r>
          <w:rPr>
            <w:rFonts w:asciiTheme="minorHAnsi" w:eastAsiaTheme="minorEastAsia" w:hAnsiTheme="minorHAnsi" w:cstheme="minorBidi"/>
            <w:bCs w:val="0"/>
            <w:noProof/>
            <w:sz w:val="22"/>
            <w:szCs w:val="22"/>
          </w:rPr>
          <w:tab/>
        </w:r>
        <w:r w:rsidRPr="001D693B">
          <w:rPr>
            <w:rStyle w:val="Hyperlink"/>
            <w:rFonts w:cs="Arial"/>
            <w:noProof/>
          </w:rPr>
          <w:t>Visualisierung</w:t>
        </w:r>
        <w:r>
          <w:rPr>
            <w:noProof/>
            <w:webHidden/>
          </w:rPr>
          <w:tab/>
        </w:r>
        <w:r>
          <w:rPr>
            <w:noProof/>
            <w:webHidden/>
          </w:rPr>
          <w:fldChar w:fldCharType="begin"/>
        </w:r>
        <w:r>
          <w:rPr>
            <w:noProof/>
            <w:webHidden/>
          </w:rPr>
          <w:instrText xml:space="preserve"> PAGEREF _Toc25690359 \h </w:instrText>
        </w:r>
        <w:r>
          <w:rPr>
            <w:noProof/>
            <w:webHidden/>
          </w:rPr>
        </w:r>
        <w:r>
          <w:rPr>
            <w:noProof/>
            <w:webHidden/>
          </w:rPr>
          <w:fldChar w:fldCharType="separate"/>
        </w:r>
        <w:r>
          <w:rPr>
            <w:noProof/>
            <w:webHidden/>
          </w:rPr>
          <w:t>85</w:t>
        </w:r>
        <w:r>
          <w:rPr>
            <w:noProof/>
            <w:webHidden/>
          </w:rPr>
          <w:fldChar w:fldCharType="end"/>
        </w:r>
      </w:hyperlink>
    </w:p>
    <w:p w14:paraId="3C49E7F7"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60" w:history="1">
        <w:r w:rsidRPr="001D693B">
          <w:rPr>
            <w:rStyle w:val="Hyperlink"/>
            <w:rFonts w:cs="Arial"/>
            <w:noProof/>
          </w:rPr>
          <w:t>8.1</w:t>
        </w:r>
        <w:r>
          <w:rPr>
            <w:rFonts w:asciiTheme="minorHAnsi" w:eastAsiaTheme="minorEastAsia" w:hAnsiTheme="minorHAnsi" w:cstheme="minorBidi"/>
            <w:noProof/>
            <w:szCs w:val="22"/>
          </w:rPr>
          <w:tab/>
        </w:r>
        <w:r w:rsidRPr="001D693B">
          <w:rPr>
            <w:rStyle w:val="Hyperlink"/>
            <w:rFonts w:cs="Arial"/>
            <w:noProof/>
          </w:rPr>
          <w:t>Gesamtansicht</w:t>
        </w:r>
        <w:r>
          <w:rPr>
            <w:noProof/>
            <w:webHidden/>
          </w:rPr>
          <w:tab/>
        </w:r>
        <w:r>
          <w:rPr>
            <w:noProof/>
            <w:webHidden/>
          </w:rPr>
          <w:fldChar w:fldCharType="begin"/>
        </w:r>
        <w:r>
          <w:rPr>
            <w:noProof/>
            <w:webHidden/>
          </w:rPr>
          <w:instrText xml:space="preserve"> PAGEREF _Toc25690360 \h </w:instrText>
        </w:r>
        <w:r>
          <w:rPr>
            <w:noProof/>
            <w:webHidden/>
          </w:rPr>
        </w:r>
        <w:r>
          <w:rPr>
            <w:noProof/>
            <w:webHidden/>
          </w:rPr>
          <w:fldChar w:fldCharType="separate"/>
        </w:r>
        <w:r>
          <w:rPr>
            <w:noProof/>
            <w:webHidden/>
          </w:rPr>
          <w:t>85</w:t>
        </w:r>
        <w:r>
          <w:rPr>
            <w:noProof/>
            <w:webHidden/>
          </w:rPr>
          <w:fldChar w:fldCharType="end"/>
        </w:r>
      </w:hyperlink>
    </w:p>
    <w:p w14:paraId="7A54BD1A" w14:textId="77777777" w:rsidR="009C024C" w:rsidRDefault="009C024C">
      <w:pPr>
        <w:pStyle w:val="Verzeichnis2"/>
        <w:tabs>
          <w:tab w:val="left" w:pos="880"/>
          <w:tab w:val="right" w:leader="dot" w:pos="9060"/>
        </w:tabs>
        <w:rPr>
          <w:rFonts w:asciiTheme="minorHAnsi" w:eastAsiaTheme="minorEastAsia" w:hAnsiTheme="minorHAnsi" w:cstheme="minorBidi"/>
          <w:noProof/>
          <w:szCs w:val="22"/>
        </w:rPr>
      </w:pPr>
      <w:hyperlink w:anchor="_Toc25690361" w:history="1">
        <w:r w:rsidRPr="001D693B">
          <w:rPr>
            <w:rStyle w:val="Hyperlink"/>
            <w:rFonts w:cs="Arial"/>
            <w:noProof/>
          </w:rPr>
          <w:t>8.2</w:t>
        </w:r>
        <w:r>
          <w:rPr>
            <w:rFonts w:asciiTheme="minorHAnsi" w:eastAsiaTheme="minorEastAsia" w:hAnsiTheme="minorHAnsi" w:cstheme="minorBidi"/>
            <w:noProof/>
            <w:szCs w:val="22"/>
          </w:rPr>
          <w:tab/>
        </w:r>
        <w:r w:rsidRPr="001D693B">
          <w:rPr>
            <w:rStyle w:val="Hyperlink"/>
            <w:rFonts w:cs="Arial"/>
            <w:noProof/>
          </w:rPr>
          <w:t>Explosionsansicht</w:t>
        </w:r>
        <w:r>
          <w:rPr>
            <w:noProof/>
            <w:webHidden/>
          </w:rPr>
          <w:tab/>
        </w:r>
        <w:r>
          <w:rPr>
            <w:noProof/>
            <w:webHidden/>
          </w:rPr>
          <w:fldChar w:fldCharType="begin"/>
        </w:r>
        <w:r>
          <w:rPr>
            <w:noProof/>
            <w:webHidden/>
          </w:rPr>
          <w:instrText xml:space="preserve"> PAGEREF _Toc25690361 \h </w:instrText>
        </w:r>
        <w:r>
          <w:rPr>
            <w:noProof/>
            <w:webHidden/>
          </w:rPr>
        </w:r>
        <w:r>
          <w:rPr>
            <w:noProof/>
            <w:webHidden/>
          </w:rPr>
          <w:fldChar w:fldCharType="separate"/>
        </w:r>
        <w:r>
          <w:rPr>
            <w:noProof/>
            <w:webHidden/>
          </w:rPr>
          <w:t>87</w:t>
        </w:r>
        <w:r>
          <w:rPr>
            <w:noProof/>
            <w:webHidden/>
          </w:rPr>
          <w:fldChar w:fldCharType="end"/>
        </w:r>
      </w:hyperlink>
    </w:p>
    <w:p w14:paraId="1FE78E80" w14:textId="77777777" w:rsidR="009C024C" w:rsidRDefault="009C024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690362" w:history="1">
        <w:r w:rsidRPr="001D693B">
          <w:rPr>
            <w:rStyle w:val="Hyperlink"/>
            <w:rFonts w:cs="Arial"/>
            <w:noProof/>
          </w:rPr>
          <w:t>9</w:t>
        </w:r>
        <w:r>
          <w:rPr>
            <w:rFonts w:asciiTheme="minorHAnsi" w:eastAsiaTheme="minorEastAsia" w:hAnsiTheme="minorHAnsi" w:cstheme="minorBidi"/>
            <w:bCs w:val="0"/>
            <w:noProof/>
            <w:sz w:val="22"/>
            <w:szCs w:val="22"/>
          </w:rPr>
          <w:tab/>
        </w:r>
        <w:r w:rsidRPr="001D693B">
          <w:rPr>
            <w:rStyle w:val="Hyperlink"/>
            <w:rFonts w:cs="Arial"/>
            <w:noProof/>
          </w:rPr>
          <w:t>Literaturverzeichnis</w:t>
        </w:r>
        <w:r>
          <w:rPr>
            <w:noProof/>
            <w:webHidden/>
          </w:rPr>
          <w:tab/>
        </w:r>
        <w:r>
          <w:rPr>
            <w:noProof/>
            <w:webHidden/>
          </w:rPr>
          <w:fldChar w:fldCharType="begin"/>
        </w:r>
        <w:r>
          <w:rPr>
            <w:noProof/>
            <w:webHidden/>
          </w:rPr>
          <w:instrText xml:space="preserve"> PAGEREF _Toc25690362 \h </w:instrText>
        </w:r>
        <w:r>
          <w:rPr>
            <w:noProof/>
            <w:webHidden/>
          </w:rPr>
        </w:r>
        <w:r>
          <w:rPr>
            <w:noProof/>
            <w:webHidden/>
          </w:rPr>
          <w:fldChar w:fldCharType="separate"/>
        </w:r>
        <w:r>
          <w:rPr>
            <w:noProof/>
            <w:webHidden/>
          </w:rPr>
          <w:t>88</w:t>
        </w:r>
        <w:r>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1" w:name="_Toc516487681"/>
      <w:bookmarkStart w:id="2" w:name="_Toc516595591"/>
      <w:bookmarkStart w:id="3" w:name="_Toc516595621"/>
      <w:bookmarkStart w:id="4" w:name="_Toc516595753"/>
      <w:bookmarkStart w:id="5"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8.1 cog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8.2 fischer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8.7 norelem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Wellendurchbiegung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6C2C160D" w14:textId="77777777" w:rsidR="0099598F" w:rsidRDefault="0099598F" w:rsidP="0099598F">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bookmarkStart w:id="6" w:name="_Toc25690319"/>
      <w:bookmarkEnd w:id="1"/>
      <w:bookmarkEnd w:id="2"/>
      <w:bookmarkEnd w:id="3"/>
      <w:bookmarkEnd w:id="4"/>
      <w:bookmarkEnd w:id="5"/>
    </w:p>
    <w:p w14:paraId="186D6A19" w14:textId="11FE8474" w:rsidR="00976161" w:rsidRPr="00580774" w:rsidRDefault="005B1C8E" w:rsidP="0099598F">
      <w:pPr>
        <w:pStyle w:val="berschrift1"/>
      </w:pPr>
      <w:r w:rsidRPr="00580774">
        <w:lastRenderedPageBreak/>
        <w:t>Einleitung</w:t>
      </w:r>
      <w:bookmarkEnd w:id="6"/>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2DC72C86" w14:textId="002C2A5C" w:rsidR="00533E9C" w:rsidRPr="00C97BAA" w:rsidRDefault="00533E9C" w:rsidP="00C97BAA">
      <w:pPr>
        <w:spacing w:line="360" w:lineRule="auto"/>
        <w:jc w:val="both"/>
        <w:rPr>
          <w:rFonts w:cs="Arial"/>
          <w:sz w:val="24"/>
          <w:szCs w:val="24"/>
        </w:rPr>
      </w:pPr>
      <w:r>
        <w:rPr>
          <w:rFonts w:cs="Arial"/>
          <w:sz w:val="24"/>
          <w:szCs w:val="24"/>
        </w:rPr>
        <w:t>Im Anhang sind außerdem die ausgedruckten Excel-Berechnungen zu finden. Die auf der CD gespeicherten Excel-Dateien sind interaktiv angelegt und können vom kritischen Betrachter nochmals mithilfe der Buttons durchgerechnet werden.</w:t>
      </w:r>
    </w:p>
    <w:p w14:paraId="0D8C96BF" w14:textId="77777777" w:rsidR="005B1C8E" w:rsidRPr="00580774" w:rsidRDefault="005B1C8E" w:rsidP="005C045C">
      <w:pPr>
        <w:pStyle w:val="berschrift2"/>
      </w:pPr>
      <w:bookmarkStart w:id="7" w:name="_Toc25690320"/>
      <w:r w:rsidRPr="00580774">
        <w:t>Anforderungsliste</w:t>
      </w:r>
      <w:bookmarkEnd w:id="7"/>
      <w:r w:rsidRPr="00580774">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5C045C">
      <w:pPr>
        <w:pStyle w:val="berschrift2"/>
      </w:pPr>
      <w:bookmarkStart w:id="8" w:name="_Toc25690321"/>
      <w:r w:rsidRPr="00580774">
        <w:t>Morphologischer Kasten</w:t>
      </w:r>
      <w:bookmarkEnd w:id="8"/>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99598F">
      <w:pPr>
        <w:pStyle w:val="berschrift1"/>
      </w:pPr>
      <w:bookmarkStart w:id="9" w:name="_Toc25690322"/>
      <w:r w:rsidRPr="00580774">
        <w:lastRenderedPageBreak/>
        <w:t>Welle</w:t>
      </w:r>
      <w:bookmarkEnd w:id="9"/>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5C045C">
      <w:pPr>
        <w:pStyle w:val="berschrift2"/>
      </w:pPr>
      <w:bookmarkStart w:id="10" w:name="_Toc25690323"/>
      <w:r w:rsidRPr="00580774">
        <w:t>Kräfte und Momente auf die Welle</w:t>
      </w:r>
      <w:bookmarkEnd w:id="10"/>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21"/>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2644274D" w14:textId="77777777" w:rsidR="009C024C" w:rsidRDefault="009C024C" w:rsidP="00492C30">
      <w:pPr>
        <w:spacing w:line="360" w:lineRule="auto"/>
        <w:jc w:val="both"/>
        <w:rPr>
          <w:rFonts w:eastAsiaTheme="minorEastAsia" w:cs="Arial"/>
        </w:rPr>
      </w:pPr>
    </w:p>
    <w:p w14:paraId="1FA47E54" w14:textId="77777777" w:rsidR="009C024C" w:rsidRDefault="009C024C" w:rsidP="00492C30">
      <w:pPr>
        <w:spacing w:line="360" w:lineRule="auto"/>
        <w:jc w:val="both"/>
        <w:rPr>
          <w:rFonts w:eastAsiaTheme="minorEastAsia" w:cs="Arial"/>
        </w:rPr>
      </w:pPr>
    </w:p>
    <w:p w14:paraId="048F2FB1" w14:textId="77777777" w:rsidR="009C024C" w:rsidRDefault="009C024C" w:rsidP="00492C30">
      <w:pPr>
        <w:spacing w:line="360" w:lineRule="auto"/>
        <w:jc w:val="both"/>
        <w:rPr>
          <w:rFonts w:eastAsiaTheme="minorEastAsia" w:cs="Arial"/>
        </w:rPr>
      </w:pPr>
    </w:p>
    <w:p w14:paraId="04253E3F" w14:textId="77777777" w:rsidR="009C024C" w:rsidRDefault="009C024C" w:rsidP="00492C30">
      <w:pPr>
        <w:spacing w:line="360" w:lineRule="auto"/>
        <w:jc w:val="both"/>
        <w:rPr>
          <w:rFonts w:eastAsiaTheme="minorEastAsia" w:cs="Arial"/>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lastRenderedPageBreak/>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581ECBAD" w14:textId="11528850" w:rsidR="007E755B" w:rsidRPr="009C024C"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22"/>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9C024C"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3415D7D2" w:rsidR="006F70BD" w:rsidRPr="00580774" w:rsidRDefault="009C024C"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5C045C">
      <w:pPr>
        <w:pStyle w:val="berschrift2"/>
      </w:pPr>
      <w:bookmarkStart w:id="11" w:name="_Toc25690324"/>
      <w:r w:rsidRPr="00580774">
        <w:t>Lageplan und Schnittgrößenverlauf der Kräfte</w:t>
      </w:r>
      <w:bookmarkEnd w:id="11"/>
    </w:p>
    <w:p w14:paraId="44790643" w14:textId="1EE00F40" w:rsidR="00677576" w:rsidRDefault="00677576" w:rsidP="00492C30">
      <w:pPr>
        <w:spacing w:line="360" w:lineRule="auto"/>
        <w:jc w:val="both"/>
        <w:rPr>
          <w:rFonts w:cs="Arial"/>
        </w:rPr>
      </w:pPr>
      <w:r w:rsidRPr="00580774">
        <w:rPr>
          <w:rFonts w:cs="Arial"/>
        </w:rPr>
        <w:t>Das Biegemoment wurde von Hand gerechnet und mit dem in VBA programmierten Excel-Programm überprüft. Der Schnittmomentenverlauf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2" w:name="_Toc25690325"/>
      <w:r w:rsidRPr="00580774">
        <w:rPr>
          <w:rFonts w:cs="Arial"/>
        </w:rPr>
        <w:lastRenderedPageBreak/>
        <w:t>Querkraftverlauf</w:t>
      </w:r>
      <w:bookmarkEnd w:id="12"/>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9C024C" w:rsidRDefault="00E72166" w:rsidP="00492C30">
      <w:pPr>
        <w:spacing w:line="360" w:lineRule="auto"/>
        <w:jc w:val="both"/>
        <w:rPr>
          <w:rFonts w:cs="Arial"/>
          <w:sz w:val="24"/>
          <w:szCs w:val="24"/>
        </w:rPr>
      </w:pPr>
      <w:r w:rsidRPr="009C024C">
        <w:rPr>
          <w:rFonts w:cs="Arial"/>
          <w:sz w:val="24"/>
          <w:szCs w:val="24"/>
        </w:rPr>
        <w:t>Bereich I</w:t>
      </w:r>
      <w:r w:rsidR="00023836" w:rsidRPr="009C024C">
        <w:rPr>
          <w:rFonts w:cs="Arial"/>
          <w:sz w:val="24"/>
          <w:szCs w:val="24"/>
        </w:rPr>
        <w:t>:</w:t>
      </w:r>
      <w:r w:rsidRPr="009C024C">
        <w:rPr>
          <w:rFonts w:cs="Arial"/>
          <w:sz w:val="24"/>
          <w:szCs w:val="24"/>
        </w:rPr>
        <w:t xml:space="preserve"> </w:t>
      </w:r>
      <w:r w:rsidR="00B93D91" w:rsidRPr="009C024C">
        <w:rPr>
          <w:rFonts w:eastAsiaTheme="minorEastAsia" w:cs="Arial"/>
          <w:sz w:val="24"/>
          <w:szCs w:val="24"/>
          <w:lang w:eastAsia="en-US"/>
        </w:rPr>
        <w:t>0 ≤ s</w:t>
      </w:r>
      <w:r w:rsidR="00B93D91" w:rsidRPr="009C024C">
        <w:rPr>
          <w:rFonts w:eastAsiaTheme="minorEastAsia" w:cs="Arial"/>
          <w:sz w:val="24"/>
          <w:szCs w:val="24"/>
          <w:vertAlign w:val="subscript"/>
          <w:lang w:eastAsia="en-US"/>
        </w:rPr>
        <w:t>1</w:t>
      </w:r>
      <w:r w:rsidR="00B93D91" w:rsidRPr="009C024C">
        <w:rPr>
          <w:rFonts w:eastAsiaTheme="minorEastAsia" w:cs="Arial"/>
          <w:sz w:val="24"/>
          <w:szCs w:val="24"/>
          <w:lang w:eastAsia="en-US"/>
        </w:rPr>
        <w:t xml:space="preserve"> ≤ </w:t>
      </w:r>
      <w:r w:rsidR="00023836" w:rsidRPr="009C024C">
        <w:rPr>
          <w:rFonts w:eastAsiaTheme="minorEastAsia" w:cs="Arial"/>
          <w:sz w:val="24"/>
          <w:szCs w:val="24"/>
          <w:lang w:eastAsia="en-US"/>
        </w:rPr>
        <w:t>6</w:t>
      </w:r>
      <w:r w:rsidR="00B93D91" w:rsidRPr="009C024C">
        <w:rPr>
          <w:rFonts w:eastAsiaTheme="minorEastAsia" w:cs="Arial"/>
          <w:sz w:val="24"/>
          <w:szCs w:val="24"/>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349BF3EC" w14:textId="77777777" w:rsidR="009C024C" w:rsidRDefault="009C024C" w:rsidP="00492C30">
      <w:pPr>
        <w:spacing w:line="360" w:lineRule="auto"/>
        <w:jc w:val="both"/>
        <w:rPr>
          <w:rFonts w:cs="Arial"/>
          <w:sz w:val="24"/>
          <w:szCs w:val="24"/>
        </w:rPr>
      </w:pPr>
    </w:p>
    <w:p w14:paraId="5DE9810B" w14:textId="77777777" w:rsidR="009C024C" w:rsidRDefault="009C024C" w:rsidP="00492C30">
      <w:pPr>
        <w:spacing w:line="360" w:lineRule="auto"/>
        <w:jc w:val="both"/>
        <w:rPr>
          <w:rFonts w:cs="Arial"/>
          <w:sz w:val="24"/>
          <w:szCs w:val="24"/>
        </w:rPr>
      </w:pPr>
    </w:p>
    <w:p w14:paraId="62087ACE" w14:textId="77777777" w:rsidR="009C024C" w:rsidRDefault="009C024C" w:rsidP="00492C30">
      <w:pPr>
        <w:spacing w:line="360" w:lineRule="auto"/>
        <w:jc w:val="both"/>
        <w:rPr>
          <w:rFonts w:cs="Arial"/>
          <w:sz w:val="24"/>
          <w:szCs w:val="24"/>
        </w:rPr>
      </w:pPr>
    </w:p>
    <w:p w14:paraId="7A5C1BAE" w14:textId="77777777" w:rsidR="009C024C" w:rsidRDefault="009C024C" w:rsidP="00492C30">
      <w:pPr>
        <w:spacing w:line="360" w:lineRule="auto"/>
        <w:jc w:val="both"/>
        <w:rPr>
          <w:rFonts w:cs="Arial"/>
          <w:sz w:val="24"/>
          <w:szCs w:val="24"/>
        </w:rPr>
      </w:pPr>
    </w:p>
    <w:p w14:paraId="3A9EE32A" w14:textId="77777777" w:rsidR="009C024C" w:rsidRDefault="009C024C" w:rsidP="00492C30">
      <w:pPr>
        <w:spacing w:line="360" w:lineRule="auto"/>
        <w:jc w:val="both"/>
        <w:rPr>
          <w:rFonts w:cs="Arial"/>
          <w:sz w:val="24"/>
          <w:szCs w:val="24"/>
        </w:rPr>
      </w:pPr>
    </w:p>
    <w:p w14:paraId="06945BD6" w14:textId="77777777" w:rsidR="00E72166" w:rsidRPr="009C024C" w:rsidRDefault="00E72166" w:rsidP="00492C30">
      <w:pPr>
        <w:spacing w:line="360" w:lineRule="auto"/>
        <w:jc w:val="both"/>
        <w:rPr>
          <w:rFonts w:cs="Arial"/>
          <w:sz w:val="24"/>
          <w:szCs w:val="24"/>
        </w:rPr>
      </w:pPr>
      <w:r w:rsidRPr="009C024C">
        <w:rPr>
          <w:rFonts w:cs="Arial"/>
          <w:sz w:val="24"/>
          <w:szCs w:val="24"/>
        </w:rPr>
        <w:lastRenderedPageBreak/>
        <w:t>Bereich II</w:t>
      </w:r>
      <w:r w:rsidR="00023836" w:rsidRPr="009C024C">
        <w:rPr>
          <w:rFonts w:cs="Arial"/>
          <w:sz w:val="24"/>
          <w:szCs w:val="24"/>
        </w:rPr>
        <w:t xml:space="preserve">: </w:t>
      </w:r>
      <w:r w:rsidR="00023836" w:rsidRPr="009C024C">
        <w:rPr>
          <w:rFonts w:eastAsiaTheme="minorEastAsia" w:cs="Arial"/>
          <w:sz w:val="24"/>
          <w:szCs w:val="24"/>
          <w:lang w:eastAsia="en-US"/>
        </w:rPr>
        <w:t>0 ≤ s</w:t>
      </w:r>
      <w:r w:rsidR="00023836" w:rsidRPr="009C024C">
        <w:rPr>
          <w:rFonts w:eastAsiaTheme="minorEastAsia" w:cs="Arial"/>
          <w:sz w:val="24"/>
          <w:szCs w:val="24"/>
          <w:vertAlign w:val="subscript"/>
          <w:lang w:eastAsia="en-US"/>
        </w:rPr>
        <w:t>2</w:t>
      </w:r>
      <w:r w:rsidR="00023836" w:rsidRPr="009C024C">
        <w:rPr>
          <w:rFonts w:eastAsiaTheme="minorEastAsia" w:cs="Arial"/>
          <w:sz w:val="24"/>
          <w:szCs w:val="24"/>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4602F674" w14:textId="77777777" w:rsidR="006E79FE" w:rsidRPr="00580774" w:rsidRDefault="006E79FE" w:rsidP="00492C30">
      <w:pPr>
        <w:spacing w:line="360" w:lineRule="auto"/>
        <w:jc w:val="both"/>
        <w:rPr>
          <w:rFonts w:cs="Arial"/>
        </w:rPr>
      </w:pPr>
    </w:p>
    <w:p w14:paraId="7AB59CF9" w14:textId="3359E79C" w:rsidR="00E72166" w:rsidRPr="00580774" w:rsidRDefault="00E72166" w:rsidP="00492C30">
      <w:pPr>
        <w:spacing w:line="360" w:lineRule="auto"/>
        <w:jc w:val="both"/>
        <w:rPr>
          <w:rFonts w:cs="Arial"/>
        </w:rPr>
      </w:pPr>
      <w:r w:rsidRPr="00580774">
        <w:rPr>
          <w:rFonts w:cs="Arial"/>
        </w:rPr>
        <w:t>Bereich IV</w:t>
      </w:r>
      <w:r w:rsidR="009C024C">
        <w:rPr>
          <w:rFonts w:cs="Arial"/>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4</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7C7D8CF5" w14:textId="77777777" w:rsidR="009C024C" w:rsidRDefault="009C024C" w:rsidP="00492C30">
      <w:pPr>
        <w:spacing w:line="360" w:lineRule="auto"/>
        <w:jc w:val="both"/>
        <w:rPr>
          <w:rFonts w:cs="Arial"/>
        </w:rPr>
      </w:pPr>
    </w:p>
    <w:p w14:paraId="779596E0" w14:textId="77777777" w:rsidR="009C024C" w:rsidRDefault="009C024C" w:rsidP="00492C30">
      <w:pPr>
        <w:spacing w:line="360" w:lineRule="auto"/>
        <w:jc w:val="both"/>
        <w:rPr>
          <w:rFonts w:cs="Arial"/>
        </w:rPr>
      </w:pPr>
    </w:p>
    <w:p w14:paraId="40CA0397" w14:textId="77777777" w:rsidR="009C024C" w:rsidRDefault="009C024C" w:rsidP="00492C30">
      <w:pPr>
        <w:spacing w:line="360" w:lineRule="auto"/>
        <w:jc w:val="both"/>
        <w:rPr>
          <w:rFonts w:cs="Arial"/>
        </w:rPr>
      </w:pPr>
    </w:p>
    <w:p w14:paraId="20F88735" w14:textId="77777777" w:rsidR="009C024C" w:rsidRDefault="009C024C" w:rsidP="00492C30">
      <w:pPr>
        <w:spacing w:line="360" w:lineRule="auto"/>
        <w:jc w:val="both"/>
        <w:rPr>
          <w:rFonts w:cs="Arial"/>
        </w:rPr>
      </w:pPr>
    </w:p>
    <w:p w14:paraId="7967BD70" w14:textId="77777777" w:rsidR="009C024C" w:rsidRDefault="009C024C" w:rsidP="00492C30">
      <w:pPr>
        <w:spacing w:line="360" w:lineRule="auto"/>
        <w:jc w:val="both"/>
        <w:rPr>
          <w:rFonts w:cs="Arial"/>
        </w:rPr>
      </w:pPr>
    </w:p>
    <w:p w14:paraId="1BDB72F1" w14:textId="77777777" w:rsidR="009C024C" w:rsidRDefault="009C024C" w:rsidP="00492C30">
      <w:pPr>
        <w:spacing w:line="360" w:lineRule="auto"/>
        <w:jc w:val="both"/>
        <w:rPr>
          <w:rFonts w:cs="Arial"/>
        </w:rPr>
      </w:pPr>
    </w:p>
    <w:p w14:paraId="4CD547C4" w14:textId="77777777" w:rsidR="009C024C" w:rsidRDefault="009C024C" w:rsidP="00492C30">
      <w:pPr>
        <w:spacing w:line="360" w:lineRule="auto"/>
        <w:jc w:val="both"/>
        <w:rPr>
          <w:rFonts w:cs="Arial"/>
        </w:rPr>
      </w:pPr>
    </w:p>
    <w:p w14:paraId="2D2EF73B" w14:textId="77777777" w:rsidR="009C024C" w:rsidRDefault="009C024C" w:rsidP="00492C30">
      <w:pPr>
        <w:spacing w:line="360" w:lineRule="auto"/>
        <w:jc w:val="both"/>
        <w:rPr>
          <w:rFonts w:cs="Arial"/>
        </w:rPr>
      </w:pPr>
    </w:p>
    <w:p w14:paraId="7DCF61C7" w14:textId="77777777" w:rsidR="009C024C" w:rsidRDefault="009C024C" w:rsidP="00492C30">
      <w:pPr>
        <w:spacing w:line="360" w:lineRule="auto"/>
        <w:jc w:val="both"/>
        <w:rPr>
          <w:rFonts w:cs="Arial"/>
        </w:rPr>
      </w:pPr>
    </w:p>
    <w:p w14:paraId="061CCB82" w14:textId="3C30BBA8" w:rsidR="00E72166" w:rsidRPr="00580774" w:rsidRDefault="00E72166" w:rsidP="00492C30">
      <w:pPr>
        <w:spacing w:line="360" w:lineRule="auto"/>
        <w:jc w:val="both"/>
        <w:rPr>
          <w:rFonts w:cs="Arial"/>
        </w:rPr>
      </w:pPr>
      <w:r w:rsidRPr="00580774">
        <w:rPr>
          <w:rFonts w:cs="Arial"/>
        </w:rPr>
        <w:lastRenderedPageBreak/>
        <w:t>Bereich III</w:t>
      </w:r>
      <w:r w:rsidR="009C024C">
        <w:rPr>
          <w:rFonts w:cs="Arial"/>
        </w:rPr>
        <w:t xml:space="preserve">: </w:t>
      </w:r>
      <w:r w:rsidR="009C024C" w:rsidRPr="009C024C">
        <w:rPr>
          <w:rFonts w:eastAsiaTheme="minorEastAsia" w:cs="Arial"/>
          <w:sz w:val="24"/>
          <w:szCs w:val="24"/>
          <w:lang w:eastAsia="en-US"/>
        </w:rPr>
        <w:t>0 ≤ s</w:t>
      </w:r>
      <w:r w:rsidR="009C024C" w:rsidRPr="009C024C">
        <w:rPr>
          <w:rFonts w:eastAsiaTheme="minorEastAsia" w:cs="Arial"/>
          <w:sz w:val="24"/>
          <w:szCs w:val="24"/>
          <w:vertAlign w:val="subscript"/>
          <w:lang w:eastAsia="en-US"/>
        </w:rPr>
        <w:t>2</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17E71D36" w14:textId="77777777" w:rsidR="009C024C" w:rsidRDefault="009C024C" w:rsidP="00492C30">
      <w:pPr>
        <w:spacing w:line="360" w:lineRule="auto"/>
        <w:jc w:val="both"/>
        <w:rPr>
          <w:rFonts w:cs="Arial"/>
          <w:b/>
        </w:rPr>
      </w:pPr>
    </w:p>
    <w:p w14:paraId="1858554B" w14:textId="77777777" w:rsidR="009C024C" w:rsidRDefault="009C024C" w:rsidP="00492C30">
      <w:pPr>
        <w:spacing w:line="360" w:lineRule="auto"/>
        <w:jc w:val="both"/>
        <w:rPr>
          <w:rFonts w:cs="Arial"/>
          <w:b/>
        </w:rPr>
      </w:pPr>
    </w:p>
    <w:p w14:paraId="0FCCEC53" w14:textId="77777777" w:rsidR="009C024C" w:rsidRDefault="009C024C" w:rsidP="00492C30">
      <w:pPr>
        <w:spacing w:line="360" w:lineRule="auto"/>
        <w:jc w:val="both"/>
        <w:rPr>
          <w:rFonts w:cs="Arial"/>
          <w:b/>
        </w:rPr>
      </w:pPr>
    </w:p>
    <w:p w14:paraId="4392E9F8" w14:textId="77777777" w:rsidR="009C024C" w:rsidRDefault="009C024C" w:rsidP="00492C30">
      <w:pPr>
        <w:spacing w:line="360" w:lineRule="auto"/>
        <w:jc w:val="both"/>
        <w:rPr>
          <w:rFonts w:cs="Arial"/>
          <w:b/>
        </w:rPr>
      </w:pPr>
    </w:p>
    <w:p w14:paraId="7626A34F" w14:textId="77777777" w:rsidR="009C024C" w:rsidRDefault="009C024C" w:rsidP="00492C30">
      <w:pPr>
        <w:spacing w:line="360" w:lineRule="auto"/>
        <w:jc w:val="both"/>
        <w:rPr>
          <w:rFonts w:cs="Arial"/>
          <w:b/>
        </w:rPr>
      </w:pPr>
    </w:p>
    <w:p w14:paraId="43541432" w14:textId="77777777" w:rsidR="009C024C" w:rsidRDefault="009C024C" w:rsidP="00492C30">
      <w:pPr>
        <w:spacing w:line="360" w:lineRule="auto"/>
        <w:jc w:val="both"/>
        <w:rPr>
          <w:rFonts w:cs="Arial"/>
          <w:b/>
        </w:rPr>
      </w:pPr>
    </w:p>
    <w:p w14:paraId="0B979DCE" w14:textId="77777777" w:rsidR="009C024C" w:rsidRDefault="009C024C" w:rsidP="00492C30">
      <w:pPr>
        <w:spacing w:line="360" w:lineRule="auto"/>
        <w:jc w:val="both"/>
        <w:rPr>
          <w:rFonts w:cs="Arial"/>
          <w:b/>
        </w:rPr>
      </w:pPr>
    </w:p>
    <w:p w14:paraId="3B5D0CEC" w14:textId="77777777" w:rsidR="00E72166" w:rsidRPr="00580774" w:rsidRDefault="00206C38" w:rsidP="00492C30">
      <w:pPr>
        <w:spacing w:line="360" w:lineRule="auto"/>
        <w:jc w:val="both"/>
        <w:rPr>
          <w:rFonts w:cs="Arial"/>
          <w:b/>
        </w:rPr>
      </w:pPr>
      <w:r w:rsidRPr="00580774">
        <w:rPr>
          <w:rFonts w:cs="Arial"/>
          <w:b/>
        </w:rPr>
        <w:lastRenderedPageBreak/>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4"/>
          <w:lang w:eastAsia="en-US"/>
        </w:rPr>
      </w:pPr>
      <w:r w:rsidRPr="009C024C">
        <w:rPr>
          <w:rFonts w:eastAsiaTheme="minorEastAsia" w:cs="Arial"/>
          <w:sz w:val="24"/>
          <w:szCs w:val="24"/>
          <w:lang w:eastAsia="en-US"/>
        </w:rPr>
        <w:t>Bereich I: 0 ≤ s</w:t>
      </w:r>
      <w:r w:rsidRPr="009C024C">
        <w:rPr>
          <w:rFonts w:eastAsiaTheme="minorEastAsia" w:cs="Arial"/>
          <w:sz w:val="24"/>
          <w:szCs w:val="24"/>
          <w:vertAlign w:val="subscript"/>
          <w:lang w:eastAsia="en-US"/>
        </w:rPr>
        <w:t>1</w:t>
      </w:r>
      <w:r w:rsidRPr="009C024C">
        <w:rPr>
          <w:rFonts w:eastAsiaTheme="minorEastAsia" w:cs="Arial"/>
          <w:sz w:val="24"/>
          <w:szCs w:val="24"/>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4"/>
          <w:lang w:eastAsia="en-US"/>
        </w:rPr>
      </w:pPr>
      <w:r w:rsidRPr="009C024C">
        <w:rPr>
          <w:rFonts w:eastAsiaTheme="minorEastAsia" w:cs="Arial"/>
          <w:sz w:val="24"/>
          <w:szCs w:val="24"/>
          <w:lang w:eastAsia="en-US"/>
        </w:rPr>
        <w:t>Bereich II: 0 ≤ s</w:t>
      </w:r>
      <w:r w:rsidRPr="009C024C">
        <w:rPr>
          <w:rFonts w:eastAsiaTheme="minorEastAsia" w:cs="Arial"/>
          <w:sz w:val="24"/>
          <w:szCs w:val="24"/>
          <w:vertAlign w:val="subscript"/>
          <w:lang w:eastAsia="en-US"/>
        </w:rPr>
        <w:t>2</w:t>
      </w:r>
      <w:r w:rsidRPr="009C024C">
        <w:rPr>
          <w:rFonts w:eastAsiaTheme="minorEastAsia" w:cs="Arial"/>
          <w:sz w:val="24"/>
          <w:szCs w:val="24"/>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IV (von rechts): 0 ≤ s</w:t>
      </w:r>
      <w:r w:rsidRPr="009C024C">
        <w:rPr>
          <w:rFonts w:eastAsiaTheme="minorEastAsia" w:cs="Arial"/>
          <w:sz w:val="24"/>
          <w:szCs w:val="28"/>
          <w:vertAlign w:val="subscript"/>
          <w:lang w:eastAsia="en-US"/>
        </w:rPr>
        <w:t>3</w:t>
      </w:r>
      <w:r w:rsidRPr="009C024C">
        <w:rPr>
          <w:rFonts w:eastAsiaTheme="minorEastAsia" w:cs="Arial"/>
          <w:sz w:val="24"/>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9C024C" w:rsidRDefault="00023836"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III: 0 ≤ s</w:t>
      </w:r>
      <w:r w:rsidRPr="009C024C">
        <w:rPr>
          <w:rFonts w:eastAsiaTheme="minorEastAsia" w:cs="Arial"/>
          <w:sz w:val="24"/>
          <w:szCs w:val="28"/>
          <w:vertAlign w:val="subscript"/>
          <w:lang w:eastAsia="en-US"/>
        </w:rPr>
        <w:t>4</w:t>
      </w:r>
      <w:r w:rsidRPr="009C024C">
        <w:rPr>
          <w:rFonts w:eastAsiaTheme="minorEastAsia" w:cs="Arial"/>
          <w:sz w:val="24"/>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1318D042" w14:textId="77777777" w:rsidR="009C024C" w:rsidRDefault="009C024C" w:rsidP="00492C30">
      <w:pPr>
        <w:spacing w:line="360" w:lineRule="auto"/>
        <w:jc w:val="both"/>
        <w:rPr>
          <w:rFonts w:cs="Arial"/>
        </w:rPr>
      </w:pPr>
    </w:p>
    <w:p w14:paraId="39FA3C0F" w14:textId="77777777" w:rsidR="009C024C" w:rsidRDefault="009C024C" w:rsidP="00492C30">
      <w:pPr>
        <w:spacing w:line="360" w:lineRule="auto"/>
        <w:jc w:val="both"/>
        <w:rPr>
          <w:rFonts w:cs="Arial"/>
        </w:rPr>
      </w:pPr>
    </w:p>
    <w:p w14:paraId="4FDEDB3F" w14:textId="77777777" w:rsidR="009C024C" w:rsidRDefault="009C024C" w:rsidP="00492C30">
      <w:pPr>
        <w:spacing w:line="360" w:lineRule="auto"/>
        <w:jc w:val="both"/>
        <w:rPr>
          <w:rFonts w:cs="Arial"/>
        </w:rPr>
      </w:pPr>
    </w:p>
    <w:p w14:paraId="338DEAE3" w14:textId="77777777" w:rsidR="009C024C" w:rsidRDefault="009C024C" w:rsidP="00492C30">
      <w:pPr>
        <w:spacing w:line="360" w:lineRule="auto"/>
        <w:jc w:val="both"/>
        <w:rPr>
          <w:rFonts w:cs="Arial"/>
        </w:rPr>
      </w:pPr>
    </w:p>
    <w:p w14:paraId="6678C8A0" w14:textId="77777777" w:rsidR="009C024C" w:rsidRDefault="009C024C" w:rsidP="00492C30">
      <w:pPr>
        <w:spacing w:line="360" w:lineRule="auto"/>
        <w:jc w:val="both"/>
        <w:rPr>
          <w:rFonts w:cs="Arial"/>
        </w:rPr>
      </w:pPr>
    </w:p>
    <w:p w14:paraId="42B58AE0" w14:textId="77777777" w:rsidR="009C024C" w:rsidRDefault="009C024C" w:rsidP="00492C30">
      <w:pPr>
        <w:spacing w:line="360" w:lineRule="auto"/>
        <w:jc w:val="both"/>
        <w:rPr>
          <w:rFonts w:cs="Arial"/>
        </w:rPr>
      </w:pPr>
    </w:p>
    <w:p w14:paraId="499D8AAB" w14:textId="77777777" w:rsidR="009C024C" w:rsidRDefault="009C024C"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lastRenderedPageBreak/>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3" w:name="_Toc25690326"/>
      <w:r w:rsidRPr="00580774">
        <w:rPr>
          <w:rFonts w:cs="Arial"/>
        </w:rPr>
        <w:t>Momentenverlauf</w:t>
      </w:r>
      <w:bookmarkEnd w:id="13"/>
    </w:p>
    <w:p w14:paraId="1DDF6D4F" w14:textId="77777777" w:rsidR="0012598E" w:rsidRPr="00580774" w:rsidRDefault="0012598E" w:rsidP="00492C30">
      <w:pPr>
        <w:spacing w:line="360" w:lineRule="auto"/>
        <w:jc w:val="both"/>
        <w:rPr>
          <w:rFonts w:cs="Arial"/>
        </w:rPr>
      </w:pPr>
    </w:p>
    <w:p w14:paraId="29D3809D" w14:textId="3BDD8D0D" w:rsidR="00C31901" w:rsidRPr="009C024C"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 0 ≤ s</w:t>
      </w:r>
      <w:r w:rsidRPr="009C024C">
        <w:rPr>
          <w:rFonts w:eastAsiaTheme="minorEastAsia" w:cs="Arial"/>
          <w:sz w:val="24"/>
          <w:szCs w:val="28"/>
          <w:vertAlign w:val="subscript"/>
          <w:lang w:eastAsia="en-US"/>
        </w:rPr>
        <w:t>1</w:t>
      </w:r>
      <w:r w:rsidRPr="009C024C">
        <w:rPr>
          <w:rFonts w:eastAsiaTheme="minorEastAsia" w:cs="Arial"/>
          <w:sz w:val="24"/>
          <w:szCs w:val="28"/>
          <w:lang w:eastAsia="en-US"/>
        </w:rPr>
        <w:t xml:space="preserve"> ≤ </w:t>
      </w:r>
      <w:r w:rsidR="00023836" w:rsidRPr="009C024C">
        <w:rPr>
          <w:rFonts w:eastAsiaTheme="minorEastAsia" w:cs="Arial"/>
          <w:sz w:val="24"/>
          <w:szCs w:val="28"/>
          <w:lang w:eastAsia="en-US"/>
        </w:rPr>
        <w:t>6</w:t>
      </w:r>
      <w:r w:rsidRPr="009C024C">
        <w:rPr>
          <w:rFonts w:eastAsiaTheme="minorEastAsia" w:cs="Arial"/>
          <w:sz w:val="24"/>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II: 0 ≤ s</w:t>
      </w:r>
      <w:r w:rsidRPr="009C024C">
        <w:rPr>
          <w:rFonts w:eastAsiaTheme="minorEastAsia" w:cs="Arial"/>
          <w:sz w:val="24"/>
          <w:szCs w:val="28"/>
          <w:vertAlign w:val="subscript"/>
          <w:lang w:eastAsia="en-US"/>
        </w:rPr>
        <w:t>2</w:t>
      </w:r>
      <w:r w:rsidRPr="009C024C">
        <w:rPr>
          <w:rFonts w:eastAsiaTheme="minorEastAsia" w:cs="Arial"/>
          <w:sz w:val="24"/>
          <w:szCs w:val="28"/>
          <w:lang w:eastAsia="en-US"/>
        </w:rPr>
        <w:t xml:space="preserve"> ≤ 1</w:t>
      </w:r>
      <w:r w:rsidR="00023836" w:rsidRPr="009C024C">
        <w:rPr>
          <w:rFonts w:eastAsiaTheme="minorEastAsia" w:cs="Arial"/>
          <w:sz w:val="24"/>
          <w:szCs w:val="28"/>
          <w:lang w:eastAsia="en-US"/>
        </w:rPr>
        <w:t>6</w:t>
      </w:r>
      <w:r w:rsidRPr="009C024C">
        <w:rPr>
          <w:rFonts w:eastAsiaTheme="minorEastAsia" w:cs="Arial"/>
          <w:sz w:val="24"/>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9726" cy="938352"/>
                    </a:xfrm>
                    <a:prstGeom prst="rect">
                      <a:avLst/>
                    </a:prstGeom>
                  </pic:spPr>
                </pic:pic>
              </a:graphicData>
            </a:graphic>
          </wp:inline>
        </w:drawing>
      </w:r>
    </w:p>
    <w:p w14:paraId="06812912"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t>Bereich I</w:t>
      </w:r>
      <w:r w:rsidR="004D4830" w:rsidRPr="009C024C">
        <w:rPr>
          <w:rFonts w:eastAsiaTheme="minorEastAsia" w:cs="Arial"/>
          <w:sz w:val="24"/>
          <w:szCs w:val="28"/>
          <w:lang w:eastAsia="en-US"/>
        </w:rPr>
        <w:t>V</w:t>
      </w:r>
      <w:r w:rsidRPr="009C024C">
        <w:rPr>
          <w:rFonts w:eastAsiaTheme="minorEastAsia" w:cs="Arial"/>
          <w:sz w:val="24"/>
          <w:szCs w:val="28"/>
          <w:lang w:eastAsia="en-US"/>
        </w:rPr>
        <w:t xml:space="preserve"> (von rechts): 0 ≤ s</w:t>
      </w:r>
      <w:r w:rsidRPr="009C024C">
        <w:rPr>
          <w:rFonts w:eastAsiaTheme="minorEastAsia" w:cs="Arial"/>
          <w:sz w:val="24"/>
          <w:szCs w:val="28"/>
          <w:vertAlign w:val="subscript"/>
          <w:lang w:eastAsia="en-US"/>
        </w:rPr>
        <w:t>3</w:t>
      </w:r>
      <w:r w:rsidRPr="009C024C">
        <w:rPr>
          <w:rFonts w:eastAsiaTheme="minorEastAsia" w:cs="Arial"/>
          <w:sz w:val="24"/>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D78F7C6"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64C64EC7"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26C91F0E" w14:textId="77777777" w:rsidR="009C024C" w:rsidRDefault="009C024C" w:rsidP="00492C30">
      <w:pPr>
        <w:tabs>
          <w:tab w:val="clear" w:pos="1134"/>
          <w:tab w:val="clear" w:pos="2268"/>
        </w:tabs>
        <w:spacing w:after="160" w:line="360" w:lineRule="auto"/>
        <w:jc w:val="both"/>
        <w:rPr>
          <w:rFonts w:eastAsiaTheme="minorEastAsia" w:cs="Arial"/>
          <w:sz w:val="24"/>
          <w:szCs w:val="28"/>
          <w:lang w:eastAsia="en-US"/>
        </w:rPr>
      </w:pPr>
    </w:p>
    <w:p w14:paraId="6C83375F" w14:textId="77777777" w:rsidR="007C781F" w:rsidRPr="009C024C" w:rsidRDefault="007C781F" w:rsidP="00492C30">
      <w:pPr>
        <w:tabs>
          <w:tab w:val="clear" w:pos="1134"/>
          <w:tab w:val="clear" w:pos="2268"/>
        </w:tabs>
        <w:spacing w:after="160" w:line="360" w:lineRule="auto"/>
        <w:jc w:val="both"/>
        <w:rPr>
          <w:rFonts w:eastAsiaTheme="minorEastAsia" w:cs="Arial"/>
          <w:sz w:val="24"/>
          <w:szCs w:val="28"/>
          <w:lang w:eastAsia="en-US"/>
        </w:rPr>
      </w:pPr>
      <w:r w:rsidRPr="009C024C">
        <w:rPr>
          <w:rFonts w:eastAsiaTheme="minorEastAsia" w:cs="Arial"/>
          <w:sz w:val="24"/>
          <w:szCs w:val="28"/>
          <w:lang w:eastAsia="en-US"/>
        </w:rPr>
        <w:lastRenderedPageBreak/>
        <w:t>Bereich I</w:t>
      </w:r>
      <w:r w:rsidR="004D4830" w:rsidRPr="009C024C">
        <w:rPr>
          <w:rFonts w:eastAsiaTheme="minorEastAsia" w:cs="Arial"/>
          <w:sz w:val="24"/>
          <w:szCs w:val="28"/>
          <w:lang w:eastAsia="en-US"/>
        </w:rPr>
        <w:t>II</w:t>
      </w:r>
      <w:r w:rsidRPr="009C024C">
        <w:rPr>
          <w:rFonts w:eastAsiaTheme="minorEastAsia" w:cs="Arial"/>
          <w:sz w:val="24"/>
          <w:szCs w:val="28"/>
          <w:lang w:eastAsia="en-US"/>
        </w:rPr>
        <w:t>: 0 ≤ s</w:t>
      </w:r>
      <w:r w:rsidRPr="009C024C">
        <w:rPr>
          <w:rFonts w:eastAsiaTheme="minorEastAsia" w:cs="Arial"/>
          <w:sz w:val="24"/>
          <w:szCs w:val="28"/>
          <w:vertAlign w:val="subscript"/>
          <w:lang w:eastAsia="en-US"/>
        </w:rPr>
        <w:t>4</w:t>
      </w:r>
      <w:r w:rsidRPr="009C024C">
        <w:rPr>
          <w:rFonts w:eastAsiaTheme="minorEastAsia" w:cs="Arial"/>
          <w:sz w:val="24"/>
          <w:szCs w:val="28"/>
          <w:lang w:eastAsia="en-US"/>
        </w:rPr>
        <w:t xml:space="preserve"> ≤ </w:t>
      </w:r>
      <w:r w:rsidR="00023836" w:rsidRPr="009C024C">
        <w:rPr>
          <w:rFonts w:eastAsiaTheme="minorEastAsia" w:cs="Arial"/>
          <w:sz w:val="24"/>
          <w:szCs w:val="28"/>
          <w:lang w:eastAsia="en-US"/>
        </w:rPr>
        <w:t>6</w:t>
      </w:r>
      <w:r w:rsidRPr="009C024C">
        <w:rPr>
          <w:rFonts w:eastAsiaTheme="minorEastAsia" w:cs="Arial"/>
          <w:sz w:val="24"/>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9C024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2EFEFE68" w:rsidR="0012598E" w:rsidRPr="009C024C" w:rsidRDefault="0012598E"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w:t>
      </w:r>
      <w:r w:rsidR="007C781F" w:rsidRPr="009C024C">
        <w:rPr>
          <w:rFonts w:eastAsiaTheme="minorEastAsia" w:cs="Arial"/>
          <w:sz w:val="24"/>
          <w:szCs w:val="28"/>
          <w:lang w:eastAsia="en-US"/>
        </w:rPr>
        <w:t>:</w:t>
      </w:r>
      <w:r w:rsidR="009C024C" w:rsidRPr="009C024C">
        <w:rPr>
          <w:rFonts w:eastAsiaTheme="minorEastAsia" w:cs="Arial"/>
          <w:szCs w:val="24"/>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1</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r w:rsidR="007C781F" w:rsidRPr="009C024C">
        <w:rPr>
          <w:rFonts w:eastAsiaTheme="minorEastAsia" w:cs="Arial"/>
          <w:sz w:val="28"/>
          <w:szCs w:val="28"/>
          <w:lang w:eastAsia="en-US"/>
        </w:rPr>
        <w:tab/>
      </w:r>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E5C64E2" w:rsidR="0012598E" w:rsidRPr="00580774" w:rsidRDefault="0012598E"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II</w:t>
      </w:r>
      <w:r w:rsidR="007C781F" w:rsidRPr="009C024C">
        <w:rPr>
          <w:rFonts w:eastAsiaTheme="minorEastAsia" w:cs="Arial"/>
          <w:sz w:val="24"/>
          <w:szCs w:val="28"/>
          <w:lang w:eastAsia="en-US"/>
        </w:rPr>
        <w:t>:</w:t>
      </w:r>
      <w:r w:rsidR="009C024C" w:rsidRP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sidRPr="009C024C">
        <w:rPr>
          <w:rFonts w:eastAsiaTheme="minorEastAsia" w:cs="Arial"/>
          <w:sz w:val="24"/>
          <w:szCs w:val="24"/>
          <w:vertAlign w:val="subscript"/>
          <w:lang w:eastAsia="en-US"/>
        </w:rPr>
        <w:t>2</w:t>
      </w:r>
      <w:r w:rsidR="009C024C" w:rsidRPr="009C024C">
        <w:rPr>
          <w:rFonts w:eastAsiaTheme="minorEastAsia" w:cs="Arial"/>
          <w:sz w:val="24"/>
          <w:szCs w:val="24"/>
          <w:lang w:eastAsia="en-US"/>
        </w:rPr>
        <w:t xml:space="preserve"> ≤ 160mm</w:t>
      </w:r>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35CAA94F" w:rsidR="006D0097" w:rsidRPr="00580774" w:rsidRDefault="006D0097" w:rsidP="00492C30">
      <w:pPr>
        <w:spacing w:line="360" w:lineRule="auto"/>
        <w:jc w:val="both"/>
        <w:rPr>
          <w:rFonts w:eastAsiaTheme="minorEastAsia" w:cs="Arial"/>
          <w:sz w:val="28"/>
          <w:szCs w:val="28"/>
          <w:lang w:eastAsia="en-US"/>
        </w:rPr>
      </w:pPr>
      <w:r w:rsidRPr="009C024C">
        <w:rPr>
          <w:rFonts w:eastAsiaTheme="minorEastAsia" w:cs="Arial"/>
          <w:sz w:val="24"/>
          <w:szCs w:val="28"/>
          <w:lang w:eastAsia="en-US"/>
        </w:rPr>
        <w:t>Bereich IV</w:t>
      </w:r>
      <w:r w:rsidR="007C781F" w:rsidRPr="009C024C">
        <w:rPr>
          <w:rFonts w:eastAsiaTheme="minorEastAsia" w:cs="Arial"/>
          <w:sz w:val="24"/>
          <w:szCs w:val="28"/>
          <w:lang w:eastAsia="en-US"/>
        </w:rPr>
        <w:t>:</w:t>
      </w:r>
      <w:r w:rsidR="009C024C" w:rsidRP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4</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54DAE4A4" w:rsidR="00731D5E" w:rsidRPr="009C024C" w:rsidRDefault="00731D5E" w:rsidP="00492C30">
      <w:pPr>
        <w:spacing w:line="360" w:lineRule="auto"/>
        <w:jc w:val="both"/>
        <w:rPr>
          <w:rFonts w:eastAsiaTheme="minorEastAsia" w:cs="Arial"/>
          <w:sz w:val="24"/>
          <w:szCs w:val="28"/>
          <w:lang w:eastAsia="en-US"/>
        </w:rPr>
      </w:pPr>
      <w:r w:rsidRPr="009C024C">
        <w:rPr>
          <w:rFonts w:eastAsiaTheme="minorEastAsia" w:cs="Arial"/>
          <w:sz w:val="24"/>
          <w:szCs w:val="28"/>
          <w:lang w:eastAsia="en-US"/>
        </w:rPr>
        <w:t>Bereich III</w:t>
      </w:r>
      <w:r w:rsidR="007C781F" w:rsidRPr="009C024C">
        <w:rPr>
          <w:rFonts w:eastAsiaTheme="minorEastAsia" w:cs="Arial"/>
          <w:sz w:val="24"/>
          <w:szCs w:val="28"/>
          <w:lang w:eastAsia="en-US"/>
        </w:rPr>
        <w:t>:</w:t>
      </w:r>
      <w:r w:rsidR="009C024C">
        <w:rPr>
          <w:rFonts w:eastAsiaTheme="minorEastAsia" w:cs="Arial"/>
          <w:sz w:val="24"/>
          <w:szCs w:val="28"/>
          <w:lang w:eastAsia="en-US"/>
        </w:rPr>
        <w:t xml:space="preserve"> </w:t>
      </w:r>
      <w:r w:rsidR="009C024C" w:rsidRPr="009C024C">
        <w:rPr>
          <w:rFonts w:eastAsiaTheme="minorEastAsia" w:cs="Arial"/>
          <w:sz w:val="24"/>
          <w:szCs w:val="24"/>
          <w:lang w:eastAsia="en-US"/>
        </w:rPr>
        <w:t>0 ≤ s</w:t>
      </w:r>
      <w:r w:rsidR="009C024C">
        <w:rPr>
          <w:rFonts w:eastAsiaTheme="minorEastAsia" w:cs="Arial"/>
          <w:sz w:val="24"/>
          <w:szCs w:val="24"/>
          <w:vertAlign w:val="subscript"/>
          <w:lang w:eastAsia="en-US"/>
        </w:rPr>
        <w:t>3</w:t>
      </w:r>
      <w:r w:rsidR="009C024C">
        <w:rPr>
          <w:rFonts w:eastAsiaTheme="minorEastAsia" w:cs="Arial"/>
          <w:sz w:val="24"/>
          <w:szCs w:val="24"/>
          <w:lang w:eastAsia="en-US"/>
        </w:rPr>
        <w:t xml:space="preserve"> ≤ 65</w:t>
      </w:r>
      <w:r w:rsidR="009C024C" w:rsidRPr="009C024C">
        <w:rPr>
          <w:rFonts w:eastAsiaTheme="minorEastAsia" w:cs="Arial"/>
          <w:sz w:val="24"/>
          <w:szCs w:val="24"/>
          <w:lang w:eastAsia="en-US"/>
        </w:rPr>
        <w:t>mm</w:t>
      </w:r>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9C024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lastRenderedPageBreak/>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4" w:name="_Toc25690327"/>
      <w:r w:rsidRPr="00580774">
        <w:rPr>
          <w:rFonts w:cs="Arial"/>
        </w:rPr>
        <w:t>Torsionsmoment</w:t>
      </w:r>
      <w:bookmarkEnd w:id="14"/>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 xml:space="preserve">onsmoment ist somit im Bereich IV mit dem vollen </w:t>
      </w:r>
      <w:r w:rsidRPr="00580774">
        <w:rPr>
          <w:rFonts w:cs="Arial"/>
        </w:rPr>
        <w:lastRenderedPageBreak/>
        <w:t>Betrag des eingeleiteten Tor</w:t>
      </w:r>
      <w:r w:rsidR="00A06DBF" w:rsidRPr="00580774">
        <w:rPr>
          <w:rFonts w:cs="Arial"/>
        </w:rPr>
        <w:t>si</w:t>
      </w:r>
      <w:r w:rsidRPr="00580774">
        <w:rPr>
          <w:rFonts w:cs="Arial"/>
        </w:rPr>
        <w:t>onsmomentes anzunehmen (T</w:t>
      </w:r>
      <w:r w:rsidRPr="009C024C">
        <w:rPr>
          <w:rFonts w:cs="Arial"/>
          <w:vertAlign w:val="subscript"/>
        </w:rPr>
        <w:t>3</w:t>
      </w:r>
      <w:r w:rsidRPr="00580774">
        <w:rPr>
          <w:rFonts w:cs="Arial"/>
        </w:rPr>
        <w:t>=T</w:t>
      </w:r>
      <w:r w:rsidRPr="009C024C">
        <w:rPr>
          <w:rFonts w:cs="Arial"/>
          <w:vertAlign w:val="subscript"/>
        </w:rPr>
        <w:t>4</w:t>
      </w:r>
      <w:r w:rsidRPr="00580774">
        <w:rPr>
          <w:rFonts w:cs="Arial"/>
        </w:rPr>
        <w:t>=240Nm). Im Bereich zwischen den beiden Seitenwänden beträgt das Torsionsmoment nur noch T</w:t>
      </w:r>
      <w:r w:rsidRPr="009C024C">
        <w:rPr>
          <w:rFonts w:cs="Arial"/>
          <w:vertAlign w:val="subscript"/>
        </w:rPr>
        <w:t>3</w:t>
      </w:r>
      <w:r w:rsidRPr="00580774">
        <w:rPr>
          <w:rFonts w:cs="Arial"/>
        </w:rPr>
        <w:t>/2=T</w:t>
      </w:r>
      <w:r w:rsidRPr="009C024C">
        <w:rPr>
          <w:rFonts w:cs="Arial"/>
          <w:vertAlign w:val="subscript"/>
        </w:rPr>
        <w:t>2</w:t>
      </w:r>
      <w:r w:rsidRPr="00580774">
        <w:rPr>
          <w:rFonts w:cs="Arial"/>
        </w:rPr>
        <w:t>=120Nm. Der Bereich zwischen Lager A und der Seitenwand ist torsionsfrei (T</w:t>
      </w:r>
      <w:r w:rsidRPr="009C024C">
        <w:rPr>
          <w:rFonts w:cs="Arial"/>
          <w:vertAlign w:val="subscript"/>
        </w:rPr>
        <w:t>1</w:t>
      </w:r>
      <w:r w:rsidRPr="00580774">
        <w:rPr>
          <w:rFonts w:cs="Arial"/>
        </w:rPr>
        <w:t>=0).</w:t>
      </w:r>
    </w:p>
    <w:p w14:paraId="16A1476C" w14:textId="77777777" w:rsidR="00EB748A" w:rsidRPr="00580774" w:rsidRDefault="00010B50" w:rsidP="00492C30">
      <w:pPr>
        <w:spacing w:line="360" w:lineRule="auto"/>
        <w:jc w:val="both"/>
        <w:rPr>
          <w:rFonts w:cs="Arial"/>
        </w:rPr>
      </w:pPr>
      <w:r w:rsidRPr="00580774">
        <w:rPr>
          <w:rFonts w:cs="Arial"/>
          <w:noProof/>
        </w:rPr>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5C045C">
      <w:pPr>
        <w:pStyle w:val="berschrift2"/>
      </w:pPr>
      <w:bookmarkStart w:id="15" w:name="_Toc25690328"/>
      <w:r>
        <w:t xml:space="preserve">Überschlagsberechnung </w:t>
      </w:r>
      <w:r w:rsidR="004B5ACC">
        <w:t>und</w:t>
      </w:r>
      <w:r w:rsidR="0018157B" w:rsidRPr="00580774">
        <w:t xml:space="preserve"> Auswahl des Werkstoffes</w:t>
      </w:r>
      <w:bookmarkEnd w:id="15"/>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wird der ungefähre Durchmesser der Welle durch Überschlagsrechnung ermittelt. Verwendet wurden die Formeln nach Steinhilper</w:t>
      </w:r>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der eigentlich für Maschinen mit leichten Stößen ausgelegt ist und der deshalb zusätzliche Sicherheit bringt</w:t>
      </w:r>
      <w:r w:rsidR="004163D5" w:rsidRPr="00580774">
        <w:rPr>
          <w:rFonts w:cs="Arial"/>
        </w:rPr>
        <w:t>.</w:t>
      </w:r>
    </w:p>
    <w:p w14:paraId="1BE969A0" w14:textId="71B38E3D" w:rsidR="00D73F07"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064B6FE" w14:textId="5D3A5D68" w:rsidR="00DC2F11" w:rsidRPr="000767F1" w:rsidRDefault="00DC2F11" w:rsidP="00492C30">
      <w:pPr>
        <w:spacing w:line="360" w:lineRule="auto"/>
        <w:jc w:val="both"/>
        <w:rPr>
          <w:rFonts w:cs="Arial"/>
        </w:rPr>
      </w:pPr>
      <w:r>
        <w:rPr>
          <w:rFonts w:cs="Arial"/>
        </w:rPr>
        <w:t>Durch das Brünieren der Werkstoffe wird</w:t>
      </w:r>
      <w:r w:rsidR="00852C09">
        <w:rPr>
          <w:rFonts w:cs="Arial"/>
        </w:rPr>
        <w:t xml:space="preserve"> eine schwache Korrosionsbeständigkeit bereitgestellt. Man kann diese durch darauffolgendes Beölen erhöhen. Durch dieses Verfahren wird eine hohe Maßhaltigkeit bereitgestellt,</w:t>
      </w:r>
      <w:r w:rsidR="00815BA0">
        <w:rPr>
          <w:rFonts w:cs="Arial"/>
        </w:rPr>
        <w:t xml:space="preserve"> da das Brünieren erst nach dem Zusammenbau erfolgt.</w:t>
      </w:r>
    </w:p>
    <w:p w14:paraId="1FCBF09A" w14:textId="31866F38" w:rsidR="00A679B5" w:rsidRPr="00580774" w:rsidRDefault="004163D5" w:rsidP="00492C30">
      <w:pPr>
        <w:spacing w:line="360" w:lineRule="auto"/>
        <w:jc w:val="both"/>
        <w:rPr>
          <w:rFonts w:cs="Arial"/>
        </w:rPr>
      </w:pPr>
      <w:r w:rsidRPr="00580774">
        <w:rPr>
          <w:rFonts w:cs="Arial"/>
        </w:rPr>
        <w:lastRenderedPageBreak/>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9C024C"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9C024C"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9C024C"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5C045C">
      <w:pPr>
        <w:pStyle w:val="berschrift2"/>
        <w:rPr>
          <w:rFonts w:eastAsia="Calibri"/>
          <w:lang w:eastAsia="en-US"/>
        </w:rPr>
      </w:pPr>
      <w:bookmarkStart w:id="16" w:name="_Toc25690329"/>
      <w:r>
        <w:rPr>
          <w:rFonts w:eastAsia="Calibri"/>
          <w:lang w:eastAsia="en-US"/>
        </w:rPr>
        <w:t>Berechnung der kritischen Wellenquerschnitte</w:t>
      </w:r>
      <w:bookmarkEnd w:id="16"/>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lastRenderedPageBreak/>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9C024C" w:rsidRPr="00D73F07" w:rsidRDefault="009C024C">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9C024C" w:rsidRPr="00D73F07" w:rsidRDefault="009C024C">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7" w:name="_Toc25690330"/>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7"/>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BC30851"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7422D12E" w14:textId="274DF241" w:rsidR="00215E89" w:rsidRDefault="00215E89" w:rsidP="00215E89">
      <w:pPr>
        <w:rPr>
          <w:rFonts w:eastAsia="Calibri"/>
          <w:lang w:eastAsia="en-US"/>
        </w:rPr>
      </w:pPr>
      <w:r>
        <w:rPr>
          <w:rFonts w:eastAsia="Calibri"/>
          <w:lang w:eastAsia="en-US"/>
        </w:rPr>
        <w:t>Kerbstelle 1 ist als Nut für einen Sicherungsring vorgesehen. Der Sicherungsring drückt von außen auf das Lager und sichert es dadurch.</w:t>
      </w:r>
    </w:p>
    <w:p w14:paraId="7453766F" w14:textId="77777777" w:rsidR="00215E89" w:rsidRPr="00215E89" w:rsidRDefault="00215E89" w:rsidP="00215E89">
      <w:pPr>
        <w:rPr>
          <w:rFonts w:eastAsia="Calibri"/>
          <w:lang w:eastAsia="en-US"/>
        </w:rPr>
      </w:pP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9C024C"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8"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8"/>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21614"/>
      <m:oMathPara>
        <m:oMathParaPr>
          <m:jc m:val="left"/>
        </m:oMathParaPr>
        <m:oMath>
          <m:r>
            <w:rPr>
              <w:rFonts w:ascii="Cambria Math" w:hAnsi="Cambria Math" w:cs="Arial"/>
              <w:szCs w:val="22"/>
              <w:lang w:eastAsia="en-US"/>
            </w:rPr>
            <m:t>χ</m:t>
          </m:r>
          <w:bookmarkEnd w:id="19"/>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r w:rsidR="00E97F1D">
        <w:rPr>
          <w:rFonts w:cs="Arial"/>
          <w:szCs w:val="22"/>
          <w:lang w:eastAsia="en-US"/>
        </w:rPr>
        <w:t>ür Biegung nach Decker Tab. 15.4 b)</w:t>
      </w:r>
    </w:p>
    <w:p w14:paraId="5DD67570" w14:textId="650A4AFB" w:rsidR="00350C27" w:rsidRPr="00E97F1D"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20"/>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23773"/>
      <w:r w:rsidRPr="00580774">
        <w:rPr>
          <w:rFonts w:cs="Arial"/>
          <w:szCs w:val="22"/>
          <w:lang w:eastAsia="en-US"/>
        </w:rPr>
        <w:lastRenderedPageBreak/>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1"/>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lastRenderedPageBreak/>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452A8A0D" w:rsidR="00350C27" w:rsidRPr="00580774" w:rsidRDefault="00215E89"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An Querschnitt 3 liegt der Spannsatz an. </w:t>
      </w:r>
      <w:r w:rsidR="00350C27" w:rsidRPr="00580774">
        <w:rPr>
          <w:rFonts w:cs="Arial"/>
          <w:szCs w:val="22"/>
          <w:lang w:eastAsia="en-US"/>
        </w:rPr>
        <w:t xml:space="preserve">Wegen </w:t>
      </w:r>
      <w:r w:rsidR="008B2BF9" w:rsidRPr="00580774">
        <w:rPr>
          <w:rFonts w:cs="Arial"/>
          <w:szCs w:val="22"/>
          <w:lang w:eastAsia="en-US"/>
        </w:rPr>
        <w:t xml:space="preserve">der Pressfläche des </w:t>
      </w:r>
      <w:r w:rsidR="00350C27" w:rsidRPr="00580774">
        <w:rPr>
          <w:rFonts w:cs="Arial"/>
          <w:szCs w:val="22"/>
          <w:lang w:eastAsia="en-US"/>
        </w:rPr>
        <w:t>Spannsatz</w:t>
      </w:r>
      <w:r w:rsidR="00197C58" w:rsidRPr="00580774">
        <w:rPr>
          <w:rFonts w:cs="Arial"/>
          <w:szCs w:val="22"/>
          <w:lang w:eastAsia="en-US"/>
        </w:rPr>
        <w:t>es</w:t>
      </w:r>
      <w:r w:rsidR="00350C27"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2"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2"/>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highlight w:val="yellow"/>
                  <w:lang w:eastAsia="en-US"/>
                </w:rPr>
              </m:ctrlPr>
            </m:sSubPr>
            <m:e>
              <m:r>
                <w:rPr>
                  <w:rFonts w:ascii="Cambria Math" w:eastAsia="Calibri" w:hAnsi="Cambria Math" w:cs="Arial"/>
                  <w:szCs w:val="22"/>
                  <w:highlight w:val="yellow"/>
                  <w:lang w:eastAsia="en-US"/>
                </w:rPr>
                <m:t>α</m:t>
              </m:r>
            </m:e>
            <m:sub>
              <m:r>
                <w:rPr>
                  <w:rFonts w:ascii="Cambria Math" w:eastAsia="Calibri" w:hAnsi="Cambria Math" w:cs="Arial"/>
                  <w:szCs w:val="22"/>
                  <w:highlight w:val="yellow"/>
                  <w:lang w:eastAsia="en-US"/>
                </w:rPr>
                <m:t>kt</m:t>
              </m:r>
            </m:sub>
          </m:sSub>
          <m:r>
            <w:rPr>
              <w:rFonts w:ascii="Cambria Math" w:eastAsia="Calibri" w:hAnsi="Cambria Math" w:cs="Arial"/>
              <w:szCs w:val="22"/>
              <w:highlight w:val="yellow"/>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k,t</w:t>
      </w:r>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50857FCA" w14:textId="472DB9D0" w:rsidR="00215E89" w:rsidRPr="00215E89" w:rsidRDefault="00350C27" w:rsidP="00215E89">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403E2EB7"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2C92E744" w14:textId="22E8CE3A" w:rsidR="00215E89" w:rsidRPr="00580774" w:rsidRDefault="00215E89" w:rsidP="00215E89">
      <w:pPr>
        <w:rPr>
          <w:lang w:eastAsia="en-US"/>
        </w:rPr>
      </w:pPr>
      <w:r>
        <w:rPr>
          <w:lang w:eastAsia="en-US"/>
        </w:rPr>
        <w:t>Bei der Schweißkonstruktion liegt bei Querschnitt 5 die Seitenwand an.</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5AB1DF1E"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3562A466" w14:textId="2E5AD2B2" w:rsidR="00350C27" w:rsidRPr="00580774" w:rsidRDefault="00DC2F11" w:rsidP="00492C30">
      <w:pPr>
        <w:tabs>
          <w:tab w:val="clear" w:pos="1134"/>
          <w:tab w:val="clear" w:pos="2268"/>
        </w:tabs>
        <w:spacing w:after="160" w:line="360" w:lineRule="auto"/>
        <w:jc w:val="both"/>
        <w:rPr>
          <w:rFonts w:cs="Arial"/>
          <w:szCs w:val="22"/>
          <w:lang w:eastAsia="en-US"/>
        </w:rPr>
      </w:pPr>
      <w:r>
        <w:rPr>
          <w:lang w:eastAsia="en-US"/>
        </w:rPr>
        <w:t xml:space="preserve">Die </w:t>
      </w:r>
      <w:r w:rsidR="00350C27" w:rsidRPr="00580774">
        <w:rPr>
          <w:rFonts w:cs="Arial"/>
          <w:szCs w:val="22"/>
          <w:lang w:eastAsia="en-US"/>
        </w:rPr>
        <w:t>Kerbzahlen entsprechen denen des Kritischen Querschnitt 2, da dieselbe Geometrie vorliegt</w:t>
      </w:r>
      <w:r>
        <w:rPr>
          <w:rFonts w:cs="Arial"/>
          <w:szCs w:val="22"/>
          <w:lang w:eastAsia="en-US"/>
        </w:rPr>
        <w:t>.</w:t>
      </w:r>
    </w:p>
    <w:p w14:paraId="2449A882" w14:textId="1F224B79" w:rsidR="00350C27" w:rsidRPr="005C4BD7"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Mattheck).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r w:rsidR="00FC2C99" w:rsidRPr="000D32D7">
        <w:rPr>
          <w:rFonts w:cs="Arial"/>
          <w:szCs w:val="22"/>
          <w:vertAlign w:val="subscript"/>
          <w:lang w:eastAsia="en-US"/>
        </w:rPr>
        <w:t>k,t</w:t>
      </w:r>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76233D42" w14:textId="40F1FCFF" w:rsidR="00DC2F11"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9C024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9C024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k,b</w:t>
      </w:r>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r w:rsidR="00FC2C99" w:rsidRPr="00580774">
        <w:rPr>
          <w:rFonts w:cs="Arial"/>
          <w:szCs w:val="22"/>
          <w:vertAlign w:val="subscript"/>
          <w:lang w:eastAsia="en-US"/>
        </w:rPr>
        <w:t>k,t</w:t>
      </w:r>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3" w:name="_Toc25690331"/>
      <w:r>
        <w:rPr>
          <w:lang w:eastAsia="en-US"/>
        </w:rPr>
        <w:t>Berechnung der kritischen Querschnitte mit Excel</w:t>
      </w:r>
      <w:bookmarkEnd w:id="23"/>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zu berechnenden Querschnitt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Außerdem wird der kleinste Durchmesser an der Stelle s zur Berechnung der Nennspannung benötigt. Mit den in 2.4.1 berechneten Kerbzahlen ergibt sich ein Vergleichsmoment und eine obere Vergleichsausschlagsspannung.</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das Smith-Diagramm werden mithilfe der vorher eingegebenen Stoffwerte des gewählten Stahls die zulässige Schwingungsamplitude und die zulässige obere Vergleichsausschlagsspannung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571DD97E" w:rsidR="00B94988" w:rsidRPr="00DF3E7C" w:rsidRDefault="00B94988" w:rsidP="00B94988">
      <w:pPr>
        <w:spacing w:line="360" w:lineRule="auto"/>
        <w:jc w:val="both"/>
        <w:rPr>
          <w:lang w:eastAsia="en-US"/>
        </w:rPr>
      </w:pPr>
      <w:r>
        <w:rPr>
          <w:lang w:eastAsia="en-US"/>
        </w:rPr>
        <w:t xml:space="preserve">Das Programm zur Erstellung der Smith-Diagramme sowie zur Wellenberechnung befindet sich auf der beiliegenden CD. Die Ergebnisse für die einzelnen Querschnitte sind im Anhang </w:t>
      </w:r>
      <w:r w:rsidR="00815BA0">
        <w:rPr>
          <w:lang w:eastAsia="en-US"/>
        </w:rPr>
        <w:t xml:space="preserve">10 </w:t>
      </w:r>
      <w:r>
        <w:rPr>
          <w:lang w:eastAsia="en-US"/>
        </w:rPr>
        <w:t>zu finden.</w:t>
      </w:r>
      <w:r w:rsidR="007114DD">
        <w:rPr>
          <w:lang w:eastAsia="en-US"/>
        </w:rPr>
        <w:t xml:space="preserve"> Alle erfüllen die Sicherheit von 1,7 gegen Dauerbruch.</w:t>
      </w:r>
    </w:p>
    <w:p w14:paraId="52FBD911" w14:textId="77777777" w:rsidR="0018157B" w:rsidRDefault="0018157B" w:rsidP="005C045C">
      <w:pPr>
        <w:pStyle w:val="berschrift2"/>
      </w:pPr>
      <w:bookmarkStart w:id="24" w:name="_Toc25690332"/>
      <w:r w:rsidRPr="00580774">
        <w:t>Wellendurchbiegung und Biegewinkel in den Lagerstellen</w:t>
      </w:r>
      <w:bookmarkEnd w:id="24"/>
    </w:p>
    <w:p w14:paraId="71297B84" w14:textId="1C0AC967" w:rsidR="00602BC3" w:rsidRDefault="00602BC3" w:rsidP="00B7129D">
      <w:pPr>
        <w:spacing w:line="360" w:lineRule="auto"/>
        <w:jc w:val="both"/>
      </w:pPr>
      <w:r>
        <w:t>Die Wellendurchbiegung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03145D12" w:rsidR="00602BC3" w:rsidRDefault="00602BC3" w:rsidP="00B7129D">
      <w:pPr>
        <w:spacing w:line="360" w:lineRule="auto"/>
        <w:jc w:val="both"/>
      </w:pPr>
      <w:r>
        <w:t>Die Ergebnisse sind im Folgenden aufgeführt, die Eingabedateien können auf be</w:t>
      </w:r>
      <w:r w:rsidR="00815BA0">
        <w:t>iliegender CD eingesehen werden (Anhang 11)</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3F433B4E" w:rsidR="003C2F2F" w:rsidRPr="00DF3E7C" w:rsidRDefault="00BE0F28" w:rsidP="00492C30">
      <w:pPr>
        <w:spacing w:line="360" w:lineRule="auto"/>
        <w:jc w:val="both"/>
      </w:pPr>
      <w:r>
        <w:t xml:space="preserve">Die Gesamtdurchbiegung von 63,2 Mikrometer ist ebenfalls in der gängigen </w:t>
      </w:r>
      <w:r w:rsidR="00815BA0">
        <w:t xml:space="preserve">zulässigen </w:t>
      </w:r>
      <w:r>
        <w:t>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99598F">
      <w:pPr>
        <w:pStyle w:val="berschrift1"/>
      </w:pPr>
      <w:bookmarkStart w:id="25" w:name="_Toc25690333"/>
      <w:r w:rsidRPr="00580774">
        <w:lastRenderedPageBreak/>
        <w:t>Trommel</w:t>
      </w:r>
      <w:bookmarkEnd w:id="25"/>
    </w:p>
    <w:p w14:paraId="5ECB7FD5" w14:textId="36F0E534" w:rsidR="003C2F2F" w:rsidRDefault="003C2F2F" w:rsidP="005C045C">
      <w:pPr>
        <w:pStyle w:val="berschrift2"/>
      </w:pPr>
      <w:bookmarkStart w:id="26" w:name="_Toc25690334"/>
      <w:r w:rsidRPr="00580774">
        <w:t xml:space="preserve">Auslegung der Verbindung Welle </w:t>
      </w:r>
      <w:r w:rsidR="00AC3B65">
        <w:t>–</w:t>
      </w:r>
      <w:r w:rsidRPr="00580774">
        <w:t xml:space="preserve"> Trommel</w:t>
      </w:r>
      <w:bookmarkEnd w:id="26"/>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7" w:name="_Toc25690335"/>
      <w:r w:rsidRPr="00580774">
        <w:rPr>
          <w:rFonts w:cs="Arial"/>
        </w:rPr>
        <w:t xml:space="preserve">Variante A </w:t>
      </w:r>
      <w:r w:rsidR="007845C6" w:rsidRPr="00580774">
        <w:rPr>
          <w:rFonts w:cs="Arial"/>
        </w:rPr>
        <w:t>–</w:t>
      </w:r>
      <w:r w:rsidRPr="00580774">
        <w:rPr>
          <w:rFonts w:cs="Arial"/>
        </w:rPr>
        <w:t xml:space="preserve"> Schweißkonstruktion</w:t>
      </w:r>
      <w:bookmarkEnd w:id="27"/>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3BFC56C9" w14:textId="77777777" w:rsidR="00815BA0" w:rsidRDefault="00815BA0" w:rsidP="00492C30">
      <w:pPr>
        <w:spacing w:line="360" w:lineRule="auto"/>
        <w:jc w:val="both"/>
        <w:rPr>
          <w:rFonts w:eastAsiaTheme="minorEastAsia" w:cs="Arial"/>
        </w:rPr>
      </w:pPr>
    </w:p>
    <w:p w14:paraId="5A9A2699" w14:textId="77777777" w:rsidR="00815BA0" w:rsidRDefault="00815BA0" w:rsidP="00492C30">
      <w:pPr>
        <w:spacing w:line="360" w:lineRule="auto"/>
        <w:jc w:val="both"/>
        <w:rPr>
          <w:rFonts w:eastAsiaTheme="minorEastAsia" w:cs="Arial"/>
        </w:rPr>
      </w:pPr>
    </w:p>
    <w:p w14:paraId="5CA2016F" w14:textId="350FD8C9" w:rsidR="00A679B5" w:rsidRPr="00580774" w:rsidRDefault="007845C6" w:rsidP="00492C30">
      <w:pPr>
        <w:spacing w:line="360" w:lineRule="auto"/>
        <w:jc w:val="both"/>
        <w:rPr>
          <w:rFonts w:eastAsiaTheme="minorEastAsia" w:cs="Arial"/>
        </w:rPr>
      </w:pPr>
      <w:r w:rsidRPr="00580774">
        <w:rPr>
          <w:rFonts w:eastAsiaTheme="minorEastAsia" w:cs="Arial"/>
        </w:rPr>
        <w:lastRenderedPageBreak/>
        <w:t xml:space="preserve">Um einen Wert für die zulässige Torsionsspannung zu erhalten wurde die Tabelle 4.4 aus </w:t>
      </w:r>
      <w:r w:rsidR="00815BA0">
        <w:rPr>
          <w:rFonts w:eastAsiaTheme="minorEastAsia" w:cs="Arial"/>
        </w:rPr>
        <w:t>„Maschinenelemente</w:t>
      </w:r>
      <w:r w:rsidRPr="00580774">
        <w:rPr>
          <w:rFonts w:eastAsiaTheme="minorEastAsia" w:cs="Arial"/>
        </w:rPr>
        <w:t xml:space="preserve"> Decker</w:t>
      </w:r>
      <w:r w:rsidR="00815BA0">
        <w:rPr>
          <w:rFonts w:eastAsiaTheme="minorEastAsia" w:cs="Arial"/>
        </w:rPr>
        <w:t>“</w:t>
      </w:r>
      <w:r w:rsidRPr="00580774">
        <w:rPr>
          <w:rFonts w:eastAsiaTheme="minorEastAsia" w:cs="Arial"/>
        </w:rPr>
        <w:t xml:space="preserve"> </w:t>
      </w:r>
      <w:r w:rsidR="00815BA0">
        <w:rPr>
          <w:rFonts w:eastAsiaTheme="minorEastAsia" w:cs="Arial"/>
        </w:rPr>
        <w:t>[2]</w:t>
      </w:r>
      <w:r w:rsidRPr="00580774">
        <w:rPr>
          <w:rFonts w:eastAsiaTheme="minorEastAsia" w:cs="Arial"/>
        </w:rPr>
        <w:t xml:space="preserve"> herangezogen. Um den „worst case“ anzunehmen</w:t>
      </w:r>
      <w:r w:rsidR="00815BA0">
        <w:rPr>
          <w:rFonts w:eastAsiaTheme="minorEastAsia" w:cs="Arial"/>
        </w:rPr>
        <w:t>,</w:t>
      </w:r>
      <w:r w:rsidRPr="00580774">
        <w:rPr>
          <w:rFonts w:eastAsiaTheme="minorEastAsia" w:cs="Arial"/>
        </w:rPr>
        <w:t xml:space="preserve">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9C024C"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9C024C"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8" w:name="_Toc25690336"/>
      <w:r w:rsidRPr="00580774">
        <w:rPr>
          <w:rFonts w:cs="Arial"/>
        </w:rPr>
        <w:t xml:space="preserve">Variante B </w:t>
      </w:r>
      <w:r w:rsidR="00BE609D" w:rsidRPr="00580774">
        <w:rPr>
          <w:rFonts w:cs="Arial"/>
        </w:rPr>
        <w:t>–</w:t>
      </w:r>
      <w:r w:rsidRPr="00580774">
        <w:rPr>
          <w:rFonts w:cs="Arial"/>
        </w:rPr>
        <w:t xml:space="preserve"> Spannpressverband</w:t>
      </w:r>
      <w:bookmarkEnd w:id="28"/>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 xml:space="preserve">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w:t>
      </w:r>
      <w:r w:rsidRPr="00580774">
        <w:rPr>
          <w:rFonts w:cs="Arial"/>
        </w:rPr>
        <w:lastRenderedPageBreak/>
        <w:t>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darüber gestülpt.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lastRenderedPageBreak/>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1550" cy="2442966"/>
                    </a:xfrm>
                    <a:prstGeom prst="rect">
                      <a:avLst/>
                    </a:prstGeom>
                  </pic:spPr>
                </pic:pic>
              </a:graphicData>
            </a:graphic>
          </wp:inline>
        </w:drawing>
      </w:r>
    </w:p>
    <w:p w14:paraId="2360FF52" w14:textId="13667838" w:rsidR="0018157B" w:rsidRDefault="0018157B" w:rsidP="0099598F">
      <w:pPr>
        <w:pStyle w:val="berschrift1"/>
      </w:pPr>
      <w:bookmarkStart w:id="29" w:name="_Toc25690337"/>
      <w:r w:rsidRPr="00580774">
        <w:lastRenderedPageBreak/>
        <w:t>Lager</w:t>
      </w:r>
      <w:bookmarkEnd w:id="29"/>
    </w:p>
    <w:p w14:paraId="5D1ECAA4" w14:textId="23DCE80C" w:rsidR="0040035F" w:rsidRDefault="0040035F" w:rsidP="0040035F">
      <w:pPr>
        <w:spacing w:line="360" w:lineRule="auto"/>
        <w:jc w:val="both"/>
      </w:pPr>
      <w:r>
        <w:t>Die Lagerkonstruktion hängt star</w:t>
      </w:r>
      <w:r w:rsidR="00815BA0">
        <w:t>k von dem Verwendungszweck und B</w:t>
      </w:r>
      <w:r>
        <w:t xml:space="preserve">elastungsfall ab. Der erste Gedanke </w:t>
      </w:r>
      <w:r w:rsidRPr="0040035F">
        <w:rPr>
          <w:rFonts w:eastAsiaTheme="minorEastAsia" w:cs="Arial"/>
        </w:rPr>
        <w:t>stütz</w:t>
      </w:r>
      <w:r w:rsidR="00815BA0">
        <w:rPr>
          <w:rFonts w:eastAsiaTheme="minorEastAsia" w:cs="Arial"/>
        </w:rPr>
        <w:t>t</w:t>
      </w:r>
      <w:r>
        <w:t xml:space="preserve"> sich darauf</w:t>
      </w:r>
      <w:r w:rsidR="00815BA0">
        <w:t>,</w:t>
      </w:r>
      <w:r>
        <w:t xml:space="preserve"> in we</w:t>
      </w:r>
      <w:r w:rsidR="00815BA0">
        <w:t xml:space="preserve">lche Richtungen die äußeren Kräfte </w:t>
      </w:r>
      <w:r>
        <w:t>ansetzen. Da bei der Antriebstrommel die Kräfte nicht axial wirken, werden keine speziellen Kugellager, die die Axialkraft</w:t>
      </w:r>
      <w:r w:rsidR="00815BA0">
        <w:t xml:space="preserve"> </w:t>
      </w:r>
      <w:r>
        <w:t>auffangen</w:t>
      </w:r>
      <w:r w:rsidR="00815BA0">
        <w:t xml:space="preserve"> könnten, benötigt. Als nächster Schritt</w:t>
      </w:r>
      <w:r>
        <w:t xml:space="preserve"> ist die Einbaurichtlinie der zwei Lager als Fest-</w:t>
      </w:r>
      <w:r w:rsidR="00815BA0">
        <w:t xml:space="preserve"> und als </w:t>
      </w:r>
      <w:r>
        <w:t xml:space="preserve">Loslager ausgewählt worden.  </w:t>
      </w:r>
    </w:p>
    <w:p w14:paraId="18E0B79E" w14:textId="77777777" w:rsidR="0040035F" w:rsidRPr="0040035F" w:rsidRDefault="0040035F" w:rsidP="0040035F"/>
    <w:p w14:paraId="5B2FB744" w14:textId="77777777" w:rsidR="0018157B" w:rsidRPr="00580774" w:rsidRDefault="00EF36A0" w:rsidP="005C045C">
      <w:pPr>
        <w:pStyle w:val="berschrift2"/>
      </w:pPr>
      <w:bookmarkStart w:id="30" w:name="_Toc25690338"/>
      <w:r w:rsidRPr="00580774">
        <w:t>Berechnung der Lagerkräfte</w:t>
      </w:r>
      <w:bookmarkEnd w:id="30"/>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9C024C"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Default="00E65D7B" w:rsidP="00492C30">
      <w:pPr>
        <w:spacing w:line="360" w:lineRule="auto"/>
        <w:jc w:val="both"/>
        <w:rPr>
          <w:rFonts w:cs="Arial"/>
        </w:rPr>
      </w:pPr>
    </w:p>
    <w:p w14:paraId="6CBEE8A7" w14:textId="776FE9E5" w:rsidR="00815BA0" w:rsidRPr="00580774" w:rsidRDefault="00815BA0" w:rsidP="00492C30">
      <w:pPr>
        <w:spacing w:line="360" w:lineRule="auto"/>
        <w:jc w:val="both"/>
        <w:rPr>
          <w:rFonts w:cs="Arial"/>
        </w:rPr>
      </w:pPr>
      <w:r>
        <w:rPr>
          <w:rFonts w:cs="Arial"/>
        </w:rPr>
        <w:t>Das selbst programmierte Excel-Programm (Anhang 9) liefert dieselben Ergebnisse.</w:t>
      </w:r>
    </w:p>
    <w:p w14:paraId="6B7D0AB9" w14:textId="05AB8BA1" w:rsidR="0071766A" w:rsidRDefault="00EF36A0" w:rsidP="005C045C">
      <w:pPr>
        <w:pStyle w:val="berschrift2"/>
      </w:pPr>
      <w:bookmarkStart w:id="31" w:name="_Toc25690339"/>
      <w:r w:rsidRPr="00580774">
        <w:t>Auswahl der Lager</w:t>
      </w:r>
      <w:bookmarkEnd w:id="31"/>
    </w:p>
    <w:p w14:paraId="0A279007" w14:textId="4E68FDFA" w:rsidR="00852D1A" w:rsidRDefault="00852D1A" w:rsidP="007863D5">
      <w:pPr>
        <w:spacing w:line="360" w:lineRule="auto"/>
        <w:jc w:val="both"/>
        <w:rPr>
          <w:rFonts w:cs="Arial"/>
        </w:rPr>
      </w:pPr>
      <w:r w:rsidRPr="006A43BB">
        <w:rPr>
          <w:rFonts w:cs="Arial"/>
        </w:rPr>
        <w:t xml:space="preserve">Die </w:t>
      </w:r>
      <w:r w:rsidR="00AA25B9">
        <w:rPr>
          <w:rFonts w:cs="Arial"/>
        </w:rPr>
        <w:t>Lagerdimensionierung wurde vor allem</w:t>
      </w:r>
      <w:r w:rsidRPr="006A43BB">
        <w:rPr>
          <w:rFonts w:cs="Arial"/>
        </w:rPr>
        <w:t xml:space="preserve"> durch den benötigten Wellenquerschnitt beeinflusst. </w:t>
      </w:r>
      <w:r w:rsidR="006A43BB" w:rsidRPr="006A43BB">
        <w:rPr>
          <w:rFonts w:cs="Arial"/>
        </w:rPr>
        <w:t>So ist als erste fixe Größe der Inne</w:t>
      </w:r>
      <w:r w:rsidR="00AA25B9">
        <w:rPr>
          <w:rFonts w:cs="Arial"/>
        </w:rPr>
        <w:t>ndurchmesser der Lager mit d=40</w:t>
      </w:r>
      <w:r w:rsidR="006A43BB" w:rsidRPr="006A43BB">
        <w:rPr>
          <w:rFonts w:cs="Arial"/>
        </w:rPr>
        <w:t>mm festgelegt. Alle weiteren Größen sind abhängig von der Lebensdauer und Bauart des Lagers.</w:t>
      </w:r>
    </w:p>
    <w:p w14:paraId="72A1874C" w14:textId="0F0FA272" w:rsidR="00500066" w:rsidRPr="006A43BB" w:rsidRDefault="00500066" w:rsidP="007863D5">
      <w:pPr>
        <w:spacing w:line="360" w:lineRule="auto"/>
        <w:jc w:val="both"/>
        <w:rPr>
          <w:rFonts w:cs="Arial"/>
        </w:rPr>
      </w:pPr>
      <w:r>
        <w:rPr>
          <w:rFonts w:cs="Arial"/>
        </w:rPr>
        <w:t>Grundle</w:t>
      </w:r>
      <w:r w:rsidR="00AA25B9">
        <w:rPr>
          <w:rFonts w:cs="Arial"/>
        </w:rPr>
        <w:t>gend für die Lagerbauart ist der</w:t>
      </w:r>
      <w:r>
        <w:rPr>
          <w:rFonts w:cs="Arial"/>
        </w:rPr>
        <w:t xml:space="preserve"> benötigt</w:t>
      </w:r>
      <w:r w:rsidR="00AA25B9">
        <w:rPr>
          <w:rFonts w:cs="Arial"/>
        </w:rPr>
        <w:t>e Winkelausgleich der Lager. Für</w:t>
      </w:r>
      <w:r>
        <w:rPr>
          <w:rFonts w:cs="Arial"/>
        </w:rPr>
        <w:t xml:space="preserve"> hohe Winkelfehler </w:t>
      </w:r>
      <w:r w:rsidR="00AA25B9">
        <w:rPr>
          <w:rFonts w:cs="Arial"/>
        </w:rPr>
        <w:t>sind Pendellager empfohlen</w:t>
      </w:r>
      <w:r>
        <w:rPr>
          <w:rFonts w:cs="Arial"/>
        </w:rPr>
        <w:t>, die bis zu 4° tolerieren können, und für geringe Winkelfehler normale Rillenkugellager, die eine Kostenerspar</w:t>
      </w:r>
      <w:r w:rsidR="00AA25B9">
        <w:rPr>
          <w:rFonts w:cs="Arial"/>
        </w:rPr>
        <w:t xml:space="preserve">nis bedeuten. Da die Lagerböcke </w:t>
      </w:r>
      <w:r>
        <w:rPr>
          <w:rFonts w:cs="Arial"/>
        </w:rPr>
        <w:t>Lagefeh</w:t>
      </w:r>
      <w:r w:rsidR="00AA25B9">
        <w:rPr>
          <w:rFonts w:cs="Arial"/>
        </w:rPr>
        <w:t>ler in gewissem Maße durch ihre Konstruktion aus</w:t>
      </w:r>
      <w:r>
        <w:rPr>
          <w:rFonts w:cs="Arial"/>
        </w:rPr>
        <w:t>gleiche</w:t>
      </w:r>
      <w:r w:rsidR="00AA25B9">
        <w:rPr>
          <w:rFonts w:cs="Arial"/>
        </w:rPr>
        <w:t>n</w:t>
      </w:r>
      <w:r>
        <w:rPr>
          <w:rFonts w:cs="Arial"/>
        </w:rPr>
        <w:t>,</w:t>
      </w:r>
      <w:r w:rsidR="00AA25B9">
        <w:rPr>
          <w:rFonts w:cs="Arial"/>
        </w:rPr>
        <w:t xml:space="preserve"> ergeben sich kaum Winkelfehler. D</w:t>
      </w:r>
      <w:r>
        <w:rPr>
          <w:rFonts w:cs="Arial"/>
        </w:rPr>
        <w:t>eswegen kann auf Pendelkugellager verzichtet werden.</w:t>
      </w:r>
    </w:p>
    <w:p w14:paraId="468E5327" w14:textId="51F7DB76" w:rsidR="006A43BB" w:rsidRPr="006A43BB" w:rsidRDefault="006A43BB" w:rsidP="007863D5">
      <w:pPr>
        <w:spacing w:line="360" w:lineRule="auto"/>
        <w:jc w:val="both"/>
        <w:rPr>
          <w:rFonts w:cs="Arial"/>
        </w:rPr>
      </w:pPr>
      <w:r w:rsidRPr="006A43BB">
        <w:rPr>
          <w:rFonts w:cs="Arial"/>
        </w:rPr>
        <w:t>Da Tonnenlager ein</w:t>
      </w:r>
      <w:r>
        <w:rPr>
          <w:rFonts w:cs="Arial"/>
        </w:rPr>
        <w:t>e zu hohe</w:t>
      </w:r>
      <w:r w:rsidR="00AA25B9">
        <w:rPr>
          <w:rFonts w:cs="Arial"/>
        </w:rPr>
        <w:t>, stark überdimensionierte Lebensdauer  für den vorliegenden Anwendungsfall hab</w:t>
      </w:r>
      <w:r>
        <w:rPr>
          <w:rFonts w:cs="Arial"/>
        </w:rPr>
        <w:t>en, sind Rillenkugellager ausgewählt worden. Hier ergab sich dann durch die Tragzahl des Lager</w:t>
      </w:r>
      <w:r w:rsidR="00AA25B9">
        <w:rPr>
          <w:rFonts w:cs="Arial"/>
        </w:rPr>
        <w:t>s</w:t>
      </w:r>
      <w:r>
        <w:rPr>
          <w:rFonts w:cs="Arial"/>
        </w:rPr>
        <w:t xml:space="preserve"> ein Außendurchmesser von d</w:t>
      </w:r>
      <w:r w:rsidR="00AA25B9">
        <w:rPr>
          <w:rFonts w:cs="Arial"/>
        </w:rPr>
        <w:t>=68 mm und eine Breite von b=15</w:t>
      </w:r>
      <w:r>
        <w:rPr>
          <w:rFonts w:cs="Arial"/>
        </w:rPr>
        <w:t xml:space="preserve"> mm.</w:t>
      </w:r>
    </w:p>
    <w:p w14:paraId="1A5385D1" w14:textId="77777777" w:rsidR="00852D1A" w:rsidRPr="00852D1A" w:rsidRDefault="00852D1A" w:rsidP="00852D1A"/>
    <w:p w14:paraId="406287E0" w14:textId="77777777" w:rsidR="00E65D7B" w:rsidRPr="00580774" w:rsidRDefault="00EF36A0" w:rsidP="005C045C">
      <w:pPr>
        <w:pStyle w:val="berschrift2"/>
      </w:pPr>
      <w:bookmarkStart w:id="32" w:name="_Toc25690340"/>
      <w:r w:rsidRPr="00580774">
        <w:t>Dynamische Tragzahlen und Lagerlebensdauer</w:t>
      </w:r>
      <w:bookmarkEnd w:id="32"/>
      <w:r w:rsidRPr="00580774">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Mithilfe der Formeln 18.2 und 18.3 nach Decker kann die notwendige dynamische Tragzahl C</w:t>
      </w:r>
      <w:r w:rsidRPr="00580774">
        <w:rPr>
          <w:rFonts w:cs="Arial"/>
          <w:vertAlign w:val="subscript"/>
        </w:rPr>
        <w:t xml:space="preserve">dyn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AB0FFD" w14:textId="77777777" w:rsidR="00AA25B9" w:rsidRDefault="00AA25B9"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lastRenderedPageBreak/>
        <w:t>Nominelle Lebensdauer (Formel 18.2)</w:t>
      </w:r>
    </w:p>
    <w:p w14:paraId="61D59462" w14:textId="77777777" w:rsidR="00E65D7B"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C=C</w:t>
      </w:r>
      <w:r w:rsidRPr="00580774">
        <w:rPr>
          <w:rFonts w:cs="Arial"/>
          <w:vertAlign w:val="subscript"/>
        </w:rPr>
        <w:t>dyn</w:t>
      </w:r>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0CF5D577" w:rsidR="00000FBD"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m:t>
              </m:r>
            </m:e>
          </m:rad>
          <m:r>
            <w:rPr>
              <w:rFonts w:ascii="Cambria Math" w:hAnsi="Cambria Math" w:cs="Arial"/>
            </w:rPr>
            <m:t>30000</m:t>
          </m:r>
          <m:r>
            <w:rPr>
              <w:rFonts w:ascii="Cambria Math" w:hAnsi="Cambria Math" w:cs="Arial"/>
            </w:rPr>
            <m:t>h</m:t>
          </m:r>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9C024C"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954C22B" w14:textId="385FE7F3" w:rsidR="00FD547C"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lastRenderedPageBreak/>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03A9B4FB" w14:textId="4DDE3F3D" w:rsidR="00EF36A0" w:rsidRDefault="00EF36A0" w:rsidP="005C045C">
      <w:pPr>
        <w:pStyle w:val="berschrift2"/>
      </w:pPr>
      <w:bookmarkStart w:id="33" w:name="_Toc25690341"/>
      <w:r w:rsidRPr="00580774">
        <w:t>Schmierung der Lager und Abdichtung</w:t>
      </w:r>
      <w:bookmarkEnd w:id="33"/>
    </w:p>
    <w:p w14:paraId="589B43D9" w14:textId="034734F2" w:rsidR="00AA5F71" w:rsidRDefault="00AA5F71" w:rsidP="007863D5">
      <w:pPr>
        <w:spacing w:line="360" w:lineRule="auto"/>
        <w:jc w:val="both"/>
      </w:pPr>
      <w:r>
        <w:t xml:space="preserve">Die Rillenkugellager benötigen eine Fettschmierung, um übermäßigen Verschleiß zu vermeiden. </w:t>
      </w:r>
      <w:r w:rsidR="00500066">
        <w:t>Hierfür wird ein Schmierfett nach Klasse KP empfohlen, das den Verschleiß im Mischreibungsgebiet herabsetzt und die Belastbarkeit erhöht [2].</w:t>
      </w:r>
    </w:p>
    <w:p w14:paraId="65EBB98B" w14:textId="047D3DE2" w:rsidR="00AA5F71" w:rsidRDefault="00AA5F71" w:rsidP="00AA5F71"/>
    <w:p w14:paraId="0C9C375B" w14:textId="5F5D4343" w:rsidR="00AA5F71" w:rsidRPr="00AA5F71" w:rsidRDefault="00AA5F71" w:rsidP="00AA5F71"/>
    <w:p w14:paraId="343276CE" w14:textId="17EA40F3" w:rsidR="006A43BB" w:rsidRDefault="00AA5F71" w:rsidP="006A43BB">
      <w:r>
        <w:rPr>
          <w:rFonts w:cs="Arial"/>
          <w:noProof/>
        </w:rPr>
        <mc:AlternateContent>
          <mc:Choice Requires="wps">
            <w:drawing>
              <wp:anchor distT="0" distB="0" distL="114300" distR="114300" simplePos="0" relativeHeight="251672576" behindDoc="0" locked="0" layoutInCell="1" allowOverlap="1" wp14:anchorId="1B1AED5B" wp14:editId="4A6F594F">
                <wp:simplePos x="0" y="0"/>
                <wp:positionH relativeFrom="column">
                  <wp:posOffset>3261919</wp:posOffset>
                </wp:positionH>
                <wp:positionV relativeFrom="paragraph">
                  <wp:posOffset>25705</wp:posOffset>
                </wp:positionV>
                <wp:extent cx="3658" cy="709574"/>
                <wp:effectExtent l="19050" t="19050" r="34925" b="14605"/>
                <wp:wrapNone/>
                <wp:docPr id="86" name="Gerader Verbinder 86"/>
                <wp:cNvGraphicFramePr/>
                <a:graphic xmlns:a="http://schemas.openxmlformats.org/drawingml/2006/main">
                  <a:graphicData uri="http://schemas.microsoft.com/office/word/2010/wordprocessingShape">
                    <wps:wsp>
                      <wps:cNvCnPr/>
                      <wps:spPr>
                        <a:xfrm flipV="1">
                          <a:off x="0" y="0"/>
                          <a:ext cx="3658" cy="709574"/>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7EA81F9" id="Gerader Verbinder 86" o:spid="_x0000_s1026" style="position:absolute;flip:y;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6.85pt,2pt" to="257.1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" strokecolor="#ed7d31 [3205]" strokeweight="2.2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4C6F9B87" wp14:editId="58838477">
                <wp:simplePos x="0" y="0"/>
                <wp:positionH relativeFrom="column">
                  <wp:posOffset>2788588</wp:posOffset>
                </wp:positionH>
                <wp:positionV relativeFrom="paragraph">
                  <wp:posOffset>735657</wp:posOffset>
                </wp:positionV>
                <wp:extent cx="475699" cy="0"/>
                <wp:effectExtent l="0" t="95250" r="0" b="95250"/>
                <wp:wrapNone/>
                <wp:docPr id="83" name="Gerade Verbindung mit Pfeil 83"/>
                <wp:cNvGraphicFramePr/>
                <a:graphic xmlns:a="http://schemas.openxmlformats.org/drawingml/2006/main">
                  <a:graphicData uri="http://schemas.microsoft.com/office/word/2010/wordprocessingShape">
                    <wps:wsp>
                      <wps:cNvCnPr/>
                      <wps:spPr>
                        <a:xfrm flipH="1">
                          <a:off x="0" y="0"/>
                          <a:ext cx="475699" cy="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E5397F7" id="_x0000_t32" coordsize="21600,21600" o:spt="32" o:oned="t" path="m,l21600,21600e" filled="f">
                <v:path arrowok="t" fillok="f" o:connecttype="none"/>
                <o:lock v:ext="edit" shapetype="t"/>
              </v:shapetype>
              <v:shape id="Gerade Verbindung mit Pfeil 83" o:spid="_x0000_s1026" type="#_x0000_t32" style="position:absolute;margin-left:219.55pt;margin-top:57.95pt;width:37.4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" strokecolor="#ed7d31 [3205]" strokeweight="2.2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18C6F2A" wp14:editId="5E4CFFF4">
                <wp:simplePos x="0" y="0"/>
                <wp:positionH relativeFrom="column">
                  <wp:posOffset>2210579</wp:posOffset>
                </wp:positionH>
                <wp:positionV relativeFrom="paragraph">
                  <wp:posOffset>2790829</wp:posOffset>
                </wp:positionV>
                <wp:extent cx="463406" cy="0"/>
                <wp:effectExtent l="19050" t="19050" r="13335" b="19050"/>
                <wp:wrapNone/>
                <wp:docPr id="84" name="Gerader Verbinder 84"/>
                <wp:cNvGraphicFramePr/>
                <a:graphic xmlns:a="http://schemas.openxmlformats.org/drawingml/2006/main">
                  <a:graphicData uri="http://schemas.microsoft.com/office/word/2010/wordprocessingShape">
                    <wps:wsp>
                      <wps:cNvCnPr/>
                      <wps:spPr>
                        <a:xfrm flipH="1">
                          <a:off x="0" y="0"/>
                          <a:ext cx="463406" cy="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E152FF" id="Gerader Verbinder 84"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74.05pt,219.75pt" to="210.55pt,2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" strokecolor="#ed7d31 [3205]" strokeweight="2.2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02D2A770" wp14:editId="3473379B">
                <wp:simplePos x="0" y="0"/>
                <wp:positionH relativeFrom="column">
                  <wp:posOffset>2199889</wp:posOffset>
                </wp:positionH>
                <wp:positionV relativeFrom="paragraph">
                  <wp:posOffset>2772200</wp:posOffset>
                </wp:positionV>
                <wp:extent cx="0" cy="933450"/>
                <wp:effectExtent l="95250" t="0" r="57150" b="38100"/>
                <wp:wrapNone/>
                <wp:docPr id="85" name="Gerade Verbindung mit Pfeil 85"/>
                <wp:cNvGraphicFramePr/>
                <a:graphic xmlns:a="http://schemas.openxmlformats.org/drawingml/2006/main">
                  <a:graphicData uri="http://schemas.microsoft.com/office/word/2010/wordprocessingShape">
                    <wps:wsp>
                      <wps:cNvCnPr/>
                      <wps:spPr>
                        <a:xfrm>
                          <a:off x="0" y="0"/>
                          <a:ext cx="0" cy="9334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714CC6" id="Gerade Verbindung mit Pfeil 85" o:spid="_x0000_s1026" type="#_x0000_t32" style="position:absolute;margin-left:173.2pt;margin-top:218.3pt;width:0;height:7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" strokecolor="#ed7d31 [3205]" strokeweight="2.25pt">
                <v:stroke endarrow="block" joinstyle="miter"/>
              </v:shape>
            </w:pict>
          </mc:Fallback>
        </mc:AlternateContent>
      </w:r>
      <w:r>
        <w:t xml:space="preserve">                                </w:t>
      </w:r>
      <w:r w:rsidR="006A43BB" w:rsidRPr="006A43BB">
        <w:rPr>
          <w:noProof/>
        </w:rPr>
        <w:drawing>
          <wp:inline distT="0" distB="0" distL="0" distR="0" wp14:anchorId="4F6B2C8B" wp14:editId="1551B56E">
            <wp:extent cx="2544212" cy="3581400"/>
            <wp:effectExtent l="0" t="0" r="889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1233" cy="3605359"/>
                    </a:xfrm>
                    <a:prstGeom prst="rect">
                      <a:avLst/>
                    </a:prstGeom>
                  </pic:spPr>
                </pic:pic>
              </a:graphicData>
            </a:graphic>
          </wp:inline>
        </w:drawing>
      </w:r>
    </w:p>
    <w:p w14:paraId="63653556" w14:textId="77777777" w:rsidR="00AA5F71" w:rsidRDefault="00AA5F71" w:rsidP="006A43BB"/>
    <w:p w14:paraId="6016D1CB" w14:textId="137B1904" w:rsidR="00AA5F71" w:rsidRPr="007863D5" w:rsidRDefault="00AA25B9" w:rsidP="007863D5">
      <w:pPr>
        <w:spacing w:line="360" w:lineRule="auto"/>
        <w:jc w:val="both"/>
        <w:rPr>
          <w:rFonts w:cs="Arial"/>
        </w:rPr>
      </w:pPr>
      <w:r>
        <w:rPr>
          <w:rFonts w:cs="Arial"/>
        </w:rPr>
        <w:t>In o</w:t>
      </w:r>
      <w:r w:rsidR="00AA5F71" w:rsidRPr="007863D5">
        <w:rPr>
          <w:rFonts w:cs="Arial"/>
        </w:rPr>
        <w:t xml:space="preserve">range ist der Weg des Schmierfettes eingezeichnet. Durch die Beschaffenheit des Fetteinlasses wird das Fett direkt in den das Kugellager eingespeist. Alles überflüssige Fett wird in den Hohlraum um die Distanzhülse geleitet und kann von </w:t>
      </w:r>
      <w:r w:rsidR="00500066" w:rsidRPr="007863D5">
        <w:rPr>
          <w:rFonts w:cs="Arial"/>
        </w:rPr>
        <w:t>dort über das Auslassloch abgenommen werden.</w:t>
      </w:r>
      <w:r w:rsidR="00AA5F71" w:rsidRPr="007863D5">
        <w:rPr>
          <w:rFonts w:cs="Arial"/>
        </w:rPr>
        <w:t xml:space="preserve"> </w:t>
      </w:r>
    </w:p>
    <w:p w14:paraId="0BB2086F" w14:textId="47FA3A94" w:rsidR="00500066" w:rsidRPr="007863D5" w:rsidRDefault="00500066" w:rsidP="006A43BB">
      <w:pPr>
        <w:rPr>
          <w:rFonts w:cs="Arial"/>
        </w:rPr>
      </w:pPr>
    </w:p>
    <w:p w14:paraId="65A618B4" w14:textId="3230E7D5" w:rsidR="00500066" w:rsidRPr="007863D5" w:rsidRDefault="00500066" w:rsidP="007863D5">
      <w:pPr>
        <w:spacing w:line="360" w:lineRule="auto"/>
        <w:jc w:val="both"/>
        <w:rPr>
          <w:rFonts w:cs="Arial"/>
        </w:rPr>
      </w:pPr>
      <w:r w:rsidRPr="007863D5">
        <w:rPr>
          <w:rFonts w:cs="Arial"/>
        </w:rPr>
        <w:t xml:space="preserve">Zur Abdichtung werden Radialwellendichtringe verwendet, die </w:t>
      </w:r>
      <w:r w:rsidR="00AA25B9">
        <w:rPr>
          <w:rFonts w:cs="Arial"/>
        </w:rPr>
        <w:t xml:space="preserve">das Fett im Gehäuse </w:t>
      </w:r>
      <w:r w:rsidR="00200C3D" w:rsidRPr="007863D5">
        <w:rPr>
          <w:rFonts w:cs="Arial"/>
        </w:rPr>
        <w:t xml:space="preserve">halten und verhindern, dass Schmutzpartikel in das Lagergehäuse eindringen. </w:t>
      </w:r>
      <w:r w:rsidR="00AA25B9">
        <w:rPr>
          <w:rFonts w:cs="Arial"/>
        </w:rPr>
        <w:t xml:space="preserve">Aus diesem Grund wurde Form AS statt form A gewählt. </w:t>
      </w:r>
      <w:r w:rsidR="00200C3D" w:rsidRPr="007863D5">
        <w:rPr>
          <w:rFonts w:cs="Arial"/>
        </w:rPr>
        <w:t xml:space="preserve">Damit das Fett nicht zwischen den gepressten Flächen, wie </w:t>
      </w:r>
      <w:r w:rsidR="00200C3D" w:rsidRPr="007863D5">
        <w:rPr>
          <w:rFonts w:cs="Arial"/>
        </w:rPr>
        <w:lastRenderedPageBreak/>
        <w:t xml:space="preserve">zum Beispiel zwischen der Distanzhülse und der Welle, </w:t>
      </w:r>
      <w:r w:rsidR="00AA25B9">
        <w:rPr>
          <w:rFonts w:cs="Arial"/>
        </w:rPr>
        <w:t>nach außen dringen kann</w:t>
      </w:r>
      <w:r w:rsidR="00200C3D" w:rsidRPr="007863D5">
        <w:rPr>
          <w:rFonts w:cs="Arial"/>
        </w:rPr>
        <w:t>, wurden zusätzlich O-Ringe als statische Dichtung eingefügt.</w:t>
      </w:r>
    </w:p>
    <w:p w14:paraId="7D6F5A4B" w14:textId="77777777" w:rsidR="003C2F2F" w:rsidRPr="00580774" w:rsidRDefault="003C2F2F" w:rsidP="005C045C">
      <w:pPr>
        <w:pStyle w:val="berschrift2"/>
      </w:pPr>
      <w:bookmarkStart w:id="34" w:name="_Toc25690342"/>
      <w:r w:rsidRPr="00580774">
        <w:t>Deckel</w:t>
      </w:r>
      <w:bookmarkEnd w:id="34"/>
    </w:p>
    <w:p w14:paraId="38BBB5AE" w14:textId="6C863735"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w:t>
      </w:r>
      <w:r w:rsidR="00AA25B9">
        <w:rPr>
          <w:rFonts w:cs="Arial"/>
        </w:rPr>
        <w:t>n, der eine Klemmung des einen Kugell</w:t>
      </w:r>
      <w:r w:rsidR="003D7608" w:rsidRPr="00580774">
        <w:rPr>
          <w:rFonts w:cs="Arial"/>
        </w:rPr>
        <w:t>agerrings gewährleisten würde. Solche Ringe gibt es aber nicht als Normteile, weswegen eine</w:t>
      </w:r>
      <w:r w:rsidR="00AA25B9">
        <w:rPr>
          <w:rFonts w:cs="Arial"/>
        </w:rPr>
        <w:t xml:space="preserve"> Eigenfertigung erforderlich wäre</w:t>
      </w:r>
      <w:r w:rsidR="003D7608" w:rsidRPr="00580774">
        <w:rPr>
          <w:rFonts w:cs="Arial"/>
        </w:rPr>
        <w: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r w:rsidR="00AA25B9">
        <w:rPr>
          <w:rFonts w:cs="Arial"/>
        </w:rPr>
        <w:t xml:space="preserve"> Insgesamt werden drei Deckel mit Durchgangsloch und ein Deckel ohne Durchgangsloch benötigt.</w:t>
      </w:r>
    </w:p>
    <w:p w14:paraId="2D168356" w14:textId="1D1A89AB" w:rsidR="00BF56DA" w:rsidRPr="00580774" w:rsidRDefault="00BF56DA" w:rsidP="00492C30">
      <w:pPr>
        <w:spacing w:line="360" w:lineRule="auto"/>
        <w:jc w:val="both"/>
        <w:rPr>
          <w:rFonts w:cs="Arial"/>
        </w:rPr>
      </w:pPr>
      <w:r w:rsidRPr="00580774">
        <w:rPr>
          <w:rFonts w:cs="Arial"/>
        </w:rPr>
        <w:t>Der Deckel mit Durchgangsbohrung muss das Lager klemmen, dazu ist eine Mindestklemmlänge h nach [1] erforderlich</w:t>
      </w:r>
      <w:r w:rsidR="00AA25B9">
        <w:rPr>
          <w:rFonts w:cs="Arial"/>
        </w:rPr>
        <w:t>. Für Rillenkugellager 6008 gilt</w:t>
      </w:r>
      <w:r w:rsidRPr="00580774">
        <w:rPr>
          <w:rFonts w:cs="Arial"/>
        </w:rPr>
        <w:t xml:space="preserve"> h</w:t>
      </w:r>
      <w:r w:rsidRPr="00580774">
        <w:rPr>
          <w:rFonts w:cs="Arial"/>
          <w:vertAlign w:val="subscript"/>
        </w:rPr>
        <w:t>min</w:t>
      </w:r>
      <w:r w:rsidRPr="00580774">
        <w:rPr>
          <w:rFonts w:cs="Arial"/>
        </w:rPr>
        <w:t>=2,3mm, dieses ist mit h</w:t>
      </w:r>
      <w:r w:rsidRPr="00580774">
        <w:rPr>
          <w:rFonts w:cs="Arial"/>
          <w:vertAlign w:val="subscript"/>
        </w:rPr>
        <w:t>real</w:t>
      </w:r>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690343"/>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abgelesen. Es beträgt M</w:t>
      </w:r>
      <w:r w:rsidR="00BF56DA" w:rsidRPr="002E399B">
        <w:rPr>
          <w:rFonts w:cs="Arial"/>
          <w:vertAlign w:val="subscript"/>
        </w:rPr>
        <w:t>Azul</w:t>
      </w:r>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0084264A" w:rsidR="00B66081"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Verpressung wird eine Dichtwirkung erreicht. </w:t>
      </w:r>
    </w:p>
    <w:p w14:paraId="68BDA458" w14:textId="7627020D" w:rsidR="00CE6B1A" w:rsidRDefault="00CE6B1A" w:rsidP="00492C30">
      <w:pPr>
        <w:spacing w:line="360" w:lineRule="auto"/>
        <w:jc w:val="both"/>
        <w:rPr>
          <w:rFonts w:cs="Arial"/>
        </w:rPr>
      </w:pPr>
    </w:p>
    <w:p w14:paraId="358E8291" w14:textId="77777777" w:rsidR="00AA25B9" w:rsidRDefault="00AA25B9" w:rsidP="00492C30">
      <w:pPr>
        <w:spacing w:line="360" w:lineRule="auto"/>
        <w:jc w:val="both"/>
        <w:rPr>
          <w:rFonts w:cs="Arial"/>
        </w:rPr>
      </w:pPr>
    </w:p>
    <w:p w14:paraId="3733BD48" w14:textId="77777777" w:rsidR="00AA25B9" w:rsidRDefault="00AA25B9" w:rsidP="00492C30">
      <w:pPr>
        <w:spacing w:line="360" w:lineRule="auto"/>
        <w:jc w:val="both"/>
        <w:rPr>
          <w:rFonts w:cs="Arial"/>
        </w:rPr>
      </w:pPr>
    </w:p>
    <w:p w14:paraId="56F14D5E" w14:textId="77777777" w:rsidR="00AA25B9" w:rsidRDefault="00AA25B9" w:rsidP="00492C30">
      <w:pPr>
        <w:spacing w:line="360" w:lineRule="auto"/>
        <w:jc w:val="both"/>
        <w:rPr>
          <w:rFonts w:cs="Arial"/>
        </w:rPr>
      </w:pPr>
    </w:p>
    <w:p w14:paraId="023203AB" w14:textId="77777777" w:rsidR="00AA25B9" w:rsidRDefault="00AA25B9" w:rsidP="00492C30">
      <w:pPr>
        <w:spacing w:line="360" w:lineRule="auto"/>
        <w:jc w:val="both"/>
        <w:rPr>
          <w:rFonts w:cs="Arial"/>
        </w:rPr>
      </w:pPr>
    </w:p>
    <w:p w14:paraId="53C3558B" w14:textId="77777777" w:rsidR="00AA25B9" w:rsidRDefault="00AA25B9" w:rsidP="00492C30">
      <w:pPr>
        <w:spacing w:line="360" w:lineRule="auto"/>
        <w:jc w:val="both"/>
        <w:rPr>
          <w:rFonts w:cs="Arial"/>
        </w:rPr>
      </w:pPr>
    </w:p>
    <w:p w14:paraId="51869A31" w14:textId="47662B0E" w:rsidR="00CE6B1A" w:rsidRPr="00580774" w:rsidRDefault="00CE6B1A" w:rsidP="00492C30">
      <w:pPr>
        <w:spacing w:line="360" w:lineRule="auto"/>
        <w:jc w:val="both"/>
        <w:rPr>
          <w:rFonts w:cs="Arial"/>
        </w:rPr>
      </w:pPr>
      <w:r>
        <w:rPr>
          <w:rFonts w:cs="Arial"/>
        </w:rPr>
        <w:lastRenderedPageBreak/>
        <w:t>Die Bohrungen vor der statischen Dichtung ermöglichen einen Fettauslauf. Damit Montageaufwand gespart werden kann, sind die Auslauflöcher in allen möglichen montierbaren Positionen angebracht werden, sodass der Fettablauf immer garantiert ist.</w:t>
      </w:r>
      <w:r w:rsidR="00AA25B9">
        <w:rPr>
          <w:rFonts w:cs="Arial"/>
        </w:rPr>
        <w:t xml:space="preserve"> Die nicht benötigten Löcher werden durch das Gehäuse verschlossen und durch den O-Ring abgedichtet.</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07B5859A" w14:textId="77777777" w:rsidR="00AA25B9" w:rsidRDefault="00AA25B9" w:rsidP="00492C30">
      <w:pPr>
        <w:spacing w:line="360" w:lineRule="auto"/>
        <w:jc w:val="both"/>
        <w:rPr>
          <w:rFonts w:cs="Arial"/>
        </w:rPr>
      </w:pPr>
    </w:p>
    <w:p w14:paraId="1D4AC001" w14:textId="5DDA2248" w:rsidR="00BF56DA" w:rsidRPr="00580774" w:rsidRDefault="00BF56DA" w:rsidP="00492C30">
      <w:pPr>
        <w:spacing w:line="360" w:lineRule="auto"/>
        <w:jc w:val="both"/>
        <w:rPr>
          <w:rFonts w:cs="Arial"/>
        </w:rPr>
      </w:pPr>
      <w:r w:rsidRPr="00580774">
        <w:rPr>
          <w:rFonts w:cs="Arial"/>
        </w:rPr>
        <w:lastRenderedPageBreak/>
        <w:t>Die Toleranz der Winkel der Deckelbohrungen und der zugehörigen Bohrungen im Gehäuse wurde wie folgt ermittelt:</w:t>
      </w:r>
    </w:p>
    <w:p w14:paraId="14621081" w14:textId="61B6EB98" w:rsidR="00BF56DA" w:rsidRPr="00836FE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412B9B97">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lastRenderedPageBreak/>
        <w:drawing>
          <wp:anchor distT="0" distB="0" distL="114300" distR="114300" simplePos="0" relativeHeight="251673600" behindDoc="0" locked="0" layoutInCell="1" allowOverlap="1" wp14:anchorId="5691B0CF" wp14:editId="5F4E503E">
            <wp:simplePos x="0" y="0"/>
            <wp:positionH relativeFrom="column">
              <wp:posOffset>1471295</wp:posOffset>
            </wp:positionH>
            <wp:positionV relativeFrom="paragraph">
              <wp:posOffset>19050</wp:posOffset>
            </wp:positionV>
            <wp:extent cx="2933860" cy="2760980"/>
            <wp:effectExtent l="19050" t="19050" r="19050" b="2032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33860" cy="2760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85850" w14:textId="29E41C03" w:rsidR="003C2F2F" w:rsidRDefault="003C2F2F" w:rsidP="005C045C">
      <w:pPr>
        <w:pStyle w:val="berschrift2"/>
      </w:pPr>
      <w:bookmarkStart w:id="36" w:name="_Toc25690344"/>
      <w:r w:rsidRPr="00580774">
        <w:t>Lagerböcke</w:t>
      </w:r>
      <w:bookmarkEnd w:id="36"/>
    </w:p>
    <w:p w14:paraId="7968D53F" w14:textId="5A69364F" w:rsidR="00867FA3" w:rsidRPr="0040035F" w:rsidRDefault="00867FA3" w:rsidP="0040035F">
      <w:pPr>
        <w:spacing w:line="360" w:lineRule="auto"/>
        <w:jc w:val="both"/>
        <w:rPr>
          <w:rFonts w:cs="Arial"/>
        </w:rPr>
      </w:pPr>
      <w:r w:rsidRPr="0040035F">
        <w:rPr>
          <w:rFonts w:cs="Arial"/>
        </w:rPr>
        <w:t>Die Lagerböcke bilden die Schnittstelle zwischen der Antriebstrommel und der Anschlusskonsole oder dem Boden. Zu den Aufgaben gehören die Kraftaufnahme, das Anheben des Fließbandes vom Boden und das Ausgleichen von Unebenheits- sowie Positionsfehler</w:t>
      </w:r>
      <w:r w:rsidR="000526A5">
        <w:rPr>
          <w:rFonts w:cs="Arial"/>
        </w:rPr>
        <w:t>n</w:t>
      </w:r>
      <w:r w:rsidRPr="0040035F">
        <w:rPr>
          <w:rFonts w:cs="Arial"/>
        </w:rPr>
        <w:t xml:space="preserve"> in der Anschlussstelle.</w:t>
      </w:r>
    </w:p>
    <w:p w14:paraId="45C9C653" w14:textId="77777777" w:rsidR="00867FA3" w:rsidRPr="0040035F" w:rsidRDefault="00867FA3" w:rsidP="0040035F">
      <w:pPr>
        <w:spacing w:line="360" w:lineRule="auto"/>
        <w:jc w:val="both"/>
        <w:rPr>
          <w:rFonts w:cs="Arial"/>
        </w:rPr>
      </w:pPr>
    </w:p>
    <w:p w14:paraId="68CA427B" w14:textId="05A69AE8" w:rsidR="00867FA3" w:rsidRPr="0040035F" w:rsidRDefault="00AD7CE8" w:rsidP="0040035F">
      <w:pPr>
        <w:spacing w:line="360" w:lineRule="auto"/>
        <w:jc w:val="both"/>
        <w:rPr>
          <w:rFonts w:cs="Arial"/>
        </w:rPr>
      </w:pPr>
      <w:r>
        <w:rPr>
          <w:rFonts w:cs="Arial"/>
        </w:rPr>
        <w:t>Um eine Ausrichtung der beiden</w:t>
      </w:r>
      <w:r w:rsidR="00867FA3" w:rsidRPr="0040035F">
        <w:rPr>
          <w:rFonts w:cs="Arial"/>
        </w:rPr>
        <w:t xml:space="preserve"> Lager ermöglichen zu könn</w:t>
      </w:r>
      <w:r>
        <w:rPr>
          <w:rFonts w:cs="Arial"/>
        </w:rPr>
        <w:t xml:space="preserve">en, müssen die Lagerböcke in drei </w:t>
      </w:r>
      <w:r w:rsidR="00867FA3" w:rsidRPr="0040035F">
        <w:rPr>
          <w:rFonts w:cs="Arial"/>
        </w:rPr>
        <w:t>Achsen einstellbar sein. Dies ist umsetzbar durch Langlöcher an der Anschlussstelle</w:t>
      </w:r>
      <w:r>
        <w:rPr>
          <w:rFonts w:cs="Arial"/>
        </w:rPr>
        <w:t xml:space="preserve"> (y-Richtung)</w:t>
      </w:r>
      <w:r w:rsidR="00867FA3" w:rsidRPr="0040035F">
        <w:rPr>
          <w:rFonts w:cs="Arial"/>
        </w:rPr>
        <w:t>, Unterbauung mit Beilegscheiben</w:t>
      </w:r>
      <w:r>
        <w:rPr>
          <w:rFonts w:cs="Arial"/>
        </w:rPr>
        <w:t xml:space="preserve"> (z-Richtung)</w:t>
      </w:r>
      <w:r w:rsidR="00867FA3" w:rsidRPr="0040035F">
        <w:rPr>
          <w:rFonts w:cs="Arial"/>
        </w:rPr>
        <w:t xml:space="preserve"> und Reibverbindung der Lagergehäuse mit dem Lagerbock</w:t>
      </w:r>
      <w:r>
        <w:rPr>
          <w:rFonts w:cs="Arial"/>
        </w:rPr>
        <w:t xml:space="preserve"> (x-Richtung)</w:t>
      </w:r>
      <w:r w:rsidR="00867FA3" w:rsidRPr="0040035F">
        <w:rPr>
          <w:rFonts w:cs="Arial"/>
        </w:rPr>
        <w:t xml:space="preserve">. </w:t>
      </w:r>
      <w:r>
        <w:rPr>
          <w:rFonts w:cs="Arial"/>
        </w:rPr>
        <w:t>Durch letzteres</w:t>
      </w:r>
      <w:r w:rsidR="00867FA3" w:rsidRPr="0040035F">
        <w:rPr>
          <w:rFonts w:cs="Arial"/>
        </w:rPr>
        <w:t xml:space="preserve"> kann das Gehäuse noch seitlich verschoben werden</w:t>
      </w:r>
      <w:r>
        <w:rPr>
          <w:rFonts w:cs="Arial"/>
        </w:rPr>
        <w:t>,</w:t>
      </w:r>
      <w:r w:rsidR="00867FA3" w:rsidRPr="0040035F">
        <w:rPr>
          <w:rFonts w:cs="Arial"/>
        </w:rPr>
        <w:t xml:space="preserve"> um genügend Lagerluft zu ermöglichen. </w:t>
      </w:r>
    </w:p>
    <w:p w14:paraId="32654AD7" w14:textId="77777777" w:rsidR="00867FA3" w:rsidRPr="0040035F" w:rsidRDefault="00867FA3" w:rsidP="0040035F">
      <w:pPr>
        <w:spacing w:line="360" w:lineRule="auto"/>
        <w:jc w:val="both"/>
        <w:rPr>
          <w:rFonts w:cs="Arial"/>
        </w:rPr>
      </w:pPr>
    </w:p>
    <w:p w14:paraId="152DAB40" w14:textId="0ED9623E" w:rsidR="002243C2" w:rsidRPr="0040035F" w:rsidRDefault="00867FA3" w:rsidP="0040035F">
      <w:pPr>
        <w:spacing w:line="360" w:lineRule="auto"/>
        <w:jc w:val="both"/>
        <w:rPr>
          <w:rFonts w:cs="Arial"/>
        </w:rPr>
      </w:pPr>
      <w:r w:rsidRPr="0040035F">
        <w:rPr>
          <w:rFonts w:cs="Arial"/>
        </w:rPr>
        <w:t>Als Fertigungsverfahren empfiehlt sich eine Schweißbaugruppe oder ein Ausbrennteil. Anschließend werden die Kontaktfläc</w:t>
      </w:r>
      <w:r w:rsidR="00AD7CE8">
        <w:rPr>
          <w:rFonts w:cs="Arial"/>
        </w:rPr>
        <w:t xml:space="preserve">hen der Reibverbindung </w:t>
      </w:r>
      <w:r w:rsidRPr="0040035F">
        <w:rPr>
          <w:rFonts w:cs="Arial"/>
        </w:rPr>
        <w:t>sowie die Kontaktflächen zur Anschlussstelle</w:t>
      </w:r>
      <w:r w:rsidR="00AD7CE8">
        <w:rPr>
          <w:rFonts w:cs="Arial"/>
        </w:rPr>
        <w:t xml:space="preserve"> </w:t>
      </w:r>
      <w:r w:rsidR="00AD7CE8">
        <w:rPr>
          <w:rFonts w:cs="Arial"/>
        </w:rPr>
        <w:t>spanend n</w:t>
      </w:r>
      <w:r w:rsidR="00AD7CE8" w:rsidRPr="0040035F">
        <w:rPr>
          <w:rFonts w:cs="Arial"/>
        </w:rPr>
        <w:t>achbearbeitet</w:t>
      </w:r>
      <w:r w:rsidRPr="0040035F">
        <w:rPr>
          <w:rFonts w:cs="Arial"/>
        </w:rPr>
        <w:t>. Danach werden die Bohrungen für Gewinde und Langlöcher gebohrt und die Gewinde zum Festspannen der Lagergehäuse geschnitten.</w:t>
      </w:r>
    </w:p>
    <w:p w14:paraId="3190D120" w14:textId="77777777" w:rsidR="002243C2" w:rsidRDefault="002243C2" w:rsidP="00875048"/>
    <w:p w14:paraId="617A15CB" w14:textId="77777777" w:rsidR="00AD7CE8" w:rsidRDefault="00AD7CE8" w:rsidP="00875048"/>
    <w:p w14:paraId="23A30648" w14:textId="77777777" w:rsidR="00AD7CE8" w:rsidRDefault="00AD7CE8" w:rsidP="00875048"/>
    <w:p w14:paraId="4034C376" w14:textId="77777777" w:rsidR="00AD7CE8" w:rsidRPr="002243C2" w:rsidRDefault="00AD7CE8" w:rsidP="00875048"/>
    <w:p w14:paraId="4483667E" w14:textId="5ED4F802" w:rsidR="003C2F2F" w:rsidRDefault="00875048" w:rsidP="00492C30">
      <w:pPr>
        <w:pStyle w:val="berschrift3"/>
        <w:spacing w:line="360" w:lineRule="auto"/>
        <w:jc w:val="both"/>
        <w:rPr>
          <w:rFonts w:cs="Arial"/>
        </w:rPr>
      </w:pPr>
      <w:bookmarkStart w:id="37" w:name="_Toc25690345"/>
      <w:r>
        <w:rPr>
          <w:rFonts w:cs="Arial"/>
        </w:rPr>
        <w:lastRenderedPageBreak/>
        <w:t>Auslegung der Betonanker</w:t>
      </w:r>
      <w:bookmarkEnd w:id="37"/>
    </w:p>
    <w:p w14:paraId="47720D19" w14:textId="77777777" w:rsidR="006E3307" w:rsidRDefault="006E3307" w:rsidP="006E3307"/>
    <w:p w14:paraId="67624B97" w14:textId="6D6E234B" w:rsidR="006E3307" w:rsidRPr="0040035F" w:rsidRDefault="006E3307" w:rsidP="0040035F">
      <w:pPr>
        <w:spacing w:line="360" w:lineRule="auto"/>
        <w:jc w:val="both"/>
        <w:rPr>
          <w:rFonts w:cs="Arial"/>
        </w:rPr>
      </w:pPr>
      <w:r w:rsidRPr="0040035F">
        <w:rPr>
          <w:rFonts w:cs="Arial"/>
        </w:rPr>
        <w:t>Die Antriebstrommel wird später mithilfe von Bolzenanker</w:t>
      </w:r>
      <w:r w:rsidR="00AD7CE8">
        <w:rPr>
          <w:rFonts w:cs="Arial"/>
        </w:rPr>
        <w:t>n</w:t>
      </w:r>
      <w:r w:rsidRPr="0040035F">
        <w:rPr>
          <w:rFonts w:cs="Arial"/>
        </w:rPr>
        <w:t xml:space="preserve"> im Hallenboden oder </w:t>
      </w:r>
      <w:r w:rsidR="00AD7CE8">
        <w:rPr>
          <w:rFonts w:cs="Arial"/>
        </w:rPr>
        <w:t xml:space="preserve">auf </w:t>
      </w:r>
      <w:r w:rsidR="00D22214" w:rsidRPr="0040035F">
        <w:rPr>
          <w:rFonts w:cs="Arial"/>
        </w:rPr>
        <w:t>eine</w:t>
      </w:r>
      <w:r w:rsidR="00AD7CE8">
        <w:rPr>
          <w:rFonts w:cs="Arial"/>
        </w:rPr>
        <w:t>r</w:t>
      </w:r>
      <w:r w:rsidR="00D22214" w:rsidRPr="0040035F">
        <w:rPr>
          <w:rFonts w:cs="Arial"/>
        </w:rPr>
        <w:t xml:space="preserve"> vorgefertigte Konsole aus Beton</w:t>
      </w:r>
      <w:r w:rsidR="00AD7CE8">
        <w:rPr>
          <w:rFonts w:cs="Arial"/>
        </w:rPr>
        <w:t xml:space="preserve"> befestigt</w:t>
      </w:r>
      <w:r w:rsidRPr="0040035F">
        <w:rPr>
          <w:rFonts w:cs="Arial"/>
        </w:rPr>
        <w:t>.</w:t>
      </w:r>
      <w:r w:rsidR="00D22214" w:rsidRPr="0040035F">
        <w:rPr>
          <w:rFonts w:cs="Arial"/>
        </w:rPr>
        <w:t xml:space="preserve"> </w:t>
      </w:r>
      <w:r w:rsidR="005420C7" w:rsidRPr="0040035F">
        <w:rPr>
          <w:rFonts w:cs="Arial"/>
        </w:rPr>
        <w:t>Durch die Montagehöhe des Fließbandes wirken große Hebel auf die Verankerungen im Boden.</w:t>
      </w:r>
    </w:p>
    <w:p w14:paraId="11AF1640" w14:textId="77777777" w:rsidR="006E3307" w:rsidRPr="0040035F" w:rsidRDefault="006E3307" w:rsidP="0040035F">
      <w:pPr>
        <w:spacing w:line="360" w:lineRule="auto"/>
        <w:jc w:val="both"/>
        <w:rPr>
          <w:rFonts w:cs="Arial"/>
        </w:rPr>
      </w:pPr>
    </w:p>
    <w:p w14:paraId="735424F2" w14:textId="043C51F6" w:rsidR="006E3307" w:rsidRPr="0040035F" w:rsidRDefault="00D22214" w:rsidP="0040035F">
      <w:pPr>
        <w:spacing w:line="360" w:lineRule="auto"/>
        <w:jc w:val="both"/>
        <w:rPr>
          <w:rFonts w:cs="Arial"/>
        </w:rPr>
      </w:pPr>
      <w:r w:rsidRPr="0040035F">
        <w:rPr>
          <w:rFonts w:cs="Arial"/>
        </w:rPr>
        <w:t>Um die Bolzenabstände zu bestimmen, wurde ein statisches Gleichgewicht aufgestellt. Als Lagerkräf</w:t>
      </w:r>
      <w:r w:rsidR="00AD7CE8">
        <w:rPr>
          <w:rFonts w:cs="Arial"/>
        </w:rPr>
        <w:t>te wurden dann die Maximalwerte</w:t>
      </w:r>
      <w:r w:rsidRPr="0040035F">
        <w:rPr>
          <w:rFonts w:cs="Arial"/>
        </w:rPr>
        <w:t xml:space="preserve"> der Bolzenanker aus dem Datenblatt angenommen</w:t>
      </w:r>
      <w:r w:rsidR="00C05E99" w:rsidRPr="0040035F">
        <w:rPr>
          <w:rFonts w:cs="Arial"/>
        </w:rPr>
        <w:t xml:space="preserve"> [6]</w:t>
      </w:r>
      <w:r w:rsidRPr="0040035F">
        <w:rPr>
          <w:rFonts w:cs="Arial"/>
        </w:rPr>
        <w:t>.</w:t>
      </w:r>
      <w:r w:rsidR="00C05E99" w:rsidRPr="0040035F">
        <w:rPr>
          <w:rFonts w:cs="Arial"/>
        </w:rPr>
        <w:t xml:space="preserve"> Damit kann ein Momentengleichgewicht um </w:t>
      </w:r>
      <w:r w:rsidR="005420C7" w:rsidRPr="0040035F">
        <w:rPr>
          <w:rFonts w:cs="Arial"/>
        </w:rPr>
        <w:t>Lagerpunkt A</w:t>
      </w:r>
      <w:r w:rsidR="00C05E99" w:rsidRPr="0040035F">
        <w:rPr>
          <w:rFonts w:cs="Arial"/>
        </w:rPr>
        <w:t xml:space="preserve"> aufgestellt werden und nach den Mindestabstand c aufgelöst werden.</w:t>
      </w:r>
      <w:r w:rsidR="005420C7" w:rsidRPr="0040035F">
        <w:rPr>
          <w:rFonts w:cs="Arial"/>
        </w:rPr>
        <w:t xml:space="preserve"> Dieser stellt dann den minimalen Absta</w:t>
      </w:r>
      <w:r w:rsidR="00AD7CE8">
        <w:rPr>
          <w:rFonts w:cs="Arial"/>
        </w:rPr>
        <w:t>nd der Bolzenanker bezüglich des</w:t>
      </w:r>
      <w:r w:rsidR="005420C7" w:rsidRPr="0040035F">
        <w:rPr>
          <w:rFonts w:cs="Arial"/>
        </w:rPr>
        <w:t xml:space="preserve"> Achsmittelpunkt</w:t>
      </w:r>
      <w:r w:rsidR="00AD7CE8">
        <w:rPr>
          <w:rFonts w:cs="Arial"/>
        </w:rPr>
        <w:t>s</w:t>
      </w:r>
      <w:r w:rsidR="005420C7" w:rsidRPr="0040035F">
        <w:rPr>
          <w:rFonts w:cs="Arial"/>
        </w:rPr>
        <w:t>, bei denen die Verbindung gerade noch hält, dar.</w:t>
      </w:r>
    </w:p>
    <w:p w14:paraId="5D0D6C64" w14:textId="77777777" w:rsidR="00875048" w:rsidRPr="00580774" w:rsidRDefault="00875048" w:rsidP="00875048">
      <w:pPr>
        <w:spacing w:line="360" w:lineRule="auto"/>
        <w:jc w:val="center"/>
        <w:rPr>
          <w:rFonts w:cs="Arial"/>
        </w:rPr>
      </w:pPr>
      <w:r>
        <w:rPr>
          <w:noProof/>
        </w:rPr>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9C024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AD7CE8" w:rsidRDefault="009C024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1921063D" w14:textId="77777777" w:rsidR="00AD7CE8" w:rsidRPr="00580774" w:rsidRDefault="00AD7CE8" w:rsidP="00875048">
      <w:pPr>
        <w:spacing w:line="360" w:lineRule="auto"/>
        <w:jc w:val="both"/>
        <w:rPr>
          <w:rFonts w:cs="Arial"/>
        </w:rPr>
      </w:pPr>
    </w:p>
    <w:p w14:paraId="711A4D39" w14:textId="77777777" w:rsidR="00875048" w:rsidRPr="00580774" w:rsidRDefault="009C024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9C024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99598F">
      <w:pPr>
        <w:pStyle w:val="berschrift1"/>
      </w:pPr>
      <w:bookmarkStart w:id="38" w:name="_Toc25690346"/>
      <w:r w:rsidRPr="00580774">
        <w:lastRenderedPageBreak/>
        <w:t>Antrieb</w:t>
      </w:r>
      <w:bookmarkEnd w:id="38"/>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Momentenübertragung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4E501D2F" w14:textId="21BCF745" w:rsidR="00BE17B5" w:rsidRPr="00BE17B5" w:rsidRDefault="00BE17B5" w:rsidP="00BE17B5">
      <w:pPr>
        <w:spacing w:line="360" w:lineRule="auto"/>
        <w:jc w:val="both"/>
        <w:rPr>
          <w:szCs w:val="22"/>
        </w:rPr>
      </w:pPr>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5C045C">
      <w:pPr>
        <w:pStyle w:val="berschrift2"/>
      </w:pPr>
      <w:bookmarkStart w:id="39" w:name="_Toc25690347"/>
      <w:r w:rsidRPr="00580774">
        <w:t>Auswahl des Elektromotors</w:t>
      </w:r>
      <w:bookmarkEnd w:id="39"/>
      <w:r w:rsidRPr="00580774">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9C024C"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5C045C">
      <w:pPr>
        <w:pStyle w:val="berschrift2"/>
      </w:pPr>
      <w:bookmarkStart w:id="40" w:name="_Toc25690348"/>
      <w:r w:rsidRPr="00580774">
        <w:t xml:space="preserve">Auslegung des </w:t>
      </w:r>
      <w:r w:rsidR="00953992" w:rsidRPr="00580774">
        <w:t>Dreifach-Kettentriebes</w:t>
      </w:r>
      <w:bookmarkEnd w:id="40"/>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22F90AA8"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r w:rsidR="00AD7CE8">
        <w:rPr>
          <w:rFonts w:cs="Arial"/>
        </w:rPr>
        <w:t xml:space="preserve"> Nach Berechnung der drei Möglichkeiten werden Vor- und Nachteile dargelegt, die die Entscheidungsgrundlage für eine Option bilden.</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9C024C"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=0,24222 da f</w:t>
      </w:r>
      <w:r w:rsidRPr="00580774">
        <w:rPr>
          <w:rFonts w:eastAsiaTheme="minorEastAsia" w:cs="Arial"/>
          <w:vertAlign w:val="subscript"/>
        </w:rPr>
        <w:t>Ü</w:t>
      </w:r>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9C024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9C024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Abtriebskettenrad: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Zähnezahlfaktor,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9C024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Abtriebskettenräder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Stillstandszeiten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9C024C"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5C045C">
      <w:pPr>
        <w:pStyle w:val="berschrift2"/>
      </w:pPr>
      <w:bookmarkStart w:id="41" w:name="_Toc25690349"/>
      <w:r w:rsidRPr="00580774">
        <w:t>Auslegung der Keilwellenverbindung zwischen Welle und Kettenrad</w:t>
      </w:r>
      <w:bookmarkEnd w:id="41"/>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5C045C">
      <w:pPr>
        <w:pStyle w:val="berschrift2"/>
      </w:pPr>
      <w:bookmarkStart w:id="42" w:name="_Toc25690350"/>
      <w:r>
        <w:t>Nachrechnung der Passfederverbindung zwischen Kettenrad und Motorwelle</w:t>
      </w:r>
      <w:bookmarkEnd w:id="42"/>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2E96487E" w14:textId="471AA739" w:rsidR="007B7C15" w:rsidRDefault="007B7C15" w:rsidP="007B7C15">
      <w:pPr>
        <w:spacing w:line="360" w:lineRule="auto"/>
        <w:rPr>
          <w:rFonts w:eastAsiaTheme="minorEastAsia"/>
        </w:rPr>
      </w:pPr>
      <w:r>
        <w:rPr>
          <w:rFonts w:eastAsiaTheme="minorEastAsia"/>
        </w:rPr>
        <w:t>Passfeder DIN 6885 - A - 10 x 8 x 60</w:t>
      </w: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9C024C"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66F9BE5" w14:textId="648E0787" w:rsidR="0060466B" w:rsidRPr="00AD7CE8" w:rsidRDefault="009C024C" w:rsidP="00AD7CE8">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lastRenderedPageBreak/>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9C024C"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5C045C">
      <w:pPr>
        <w:pStyle w:val="berschrift2"/>
      </w:pPr>
      <w:bookmarkStart w:id="43" w:name="_Toc25690351"/>
      <w:r w:rsidRPr="00580774">
        <w:t>Axiale Fixierung des Kettenrades</w:t>
      </w:r>
      <w:bookmarkEnd w:id="43"/>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Die Alternative wäre eine Kronenmutter. Der Nachteil dieser ist jedoch, dass die zur Fixierung notwendige Querbohrung exakt so ausgerichtet sein 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lastRenderedPageBreak/>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aus folgenden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9C024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99598F">
      <w:pPr>
        <w:pStyle w:val="berschrift1"/>
      </w:pPr>
      <w:bookmarkStart w:id="44" w:name="_Toc25690352"/>
      <w:r w:rsidRPr="00580774">
        <w:lastRenderedPageBreak/>
        <w:t>Alternative Bauform mit gedrehtem Antrieb</w:t>
      </w:r>
      <w:bookmarkEnd w:id="44"/>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5C045C">
      <w:pPr>
        <w:pStyle w:val="berschrift2"/>
      </w:pPr>
      <w:bookmarkStart w:id="45" w:name="_Toc25690353"/>
      <w:r w:rsidRPr="00580774">
        <w:t>Berechnung der Lagerkräfte</w:t>
      </w:r>
      <w:bookmarkEnd w:id="45"/>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9C024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9C024C"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9C024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26FC6621" w14:textId="37C3AD5F" w:rsidR="00370D2B" w:rsidRPr="00AD7CE8" w:rsidRDefault="009C024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3F62554C" w14:textId="77777777" w:rsidR="00E464A7" w:rsidRPr="00580774" w:rsidRDefault="00E464A7" w:rsidP="005C045C">
      <w:pPr>
        <w:pStyle w:val="berschrift2"/>
      </w:pPr>
      <w:bookmarkStart w:id="46" w:name="_Toc25690354"/>
      <w:r w:rsidRPr="00580774">
        <w:lastRenderedPageBreak/>
        <w:t>Änderungen bzgl. der Lagerauswahl</w:t>
      </w:r>
      <w:bookmarkEnd w:id="46"/>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unterschritten werden. Das Lager mit der nächstgrößeren dynamischen Tragzahl C</w:t>
      </w:r>
      <w:r w:rsidRPr="00580774">
        <w:rPr>
          <w:rFonts w:cs="Arial"/>
          <w:vertAlign w:val="subscript"/>
        </w:rPr>
        <w:t xml:space="preserve">dyn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C</w:t>
      </w:r>
      <w:r w:rsidR="006D22DD" w:rsidRPr="00580774">
        <w:rPr>
          <w:rFonts w:cs="Arial"/>
          <w:vertAlign w:val="subscript"/>
        </w:rPr>
        <w:t>dyn</w:t>
      </w:r>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9C024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5C045C" w:rsidRDefault="009C024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4841846F" w14:textId="196F8556" w:rsidR="005C045C" w:rsidRDefault="005C045C" w:rsidP="005C045C">
      <w:pPr>
        <w:pStyle w:val="berschrift2"/>
      </w:pPr>
      <w:r w:rsidRPr="005C045C">
        <w:lastRenderedPageBreak/>
        <w:t>Auswi</w:t>
      </w:r>
      <w:r>
        <w:t>r</w:t>
      </w:r>
      <w:r w:rsidRPr="005C045C">
        <w:t>kungen auf die Welle</w:t>
      </w:r>
    </w:p>
    <w:p w14:paraId="30CA0CCB" w14:textId="632EDCDD" w:rsidR="005C045C" w:rsidRPr="005C045C" w:rsidRDefault="005C045C" w:rsidP="005C045C">
      <w:pPr>
        <w:spacing w:line="360" w:lineRule="auto"/>
        <w:jc w:val="both"/>
        <w:rPr>
          <w:sz w:val="24"/>
          <w:szCs w:val="24"/>
        </w:rPr>
      </w:pPr>
      <w:r>
        <w:rPr>
          <w:sz w:val="24"/>
          <w:szCs w:val="24"/>
        </w:rPr>
        <w:t xml:space="preserve">Aufgrund der breiteren Lager müssten die Längen der Wellenabsätze angepasst werden. Die Lagersitze müssten verbreitert werden. Um den Lagermittenabstand konstant zu halten, würden andere Wellenabschnitte verkürzt. </w:t>
      </w:r>
      <w:r w:rsidRPr="005C045C">
        <w:rPr>
          <w:sz w:val="24"/>
          <w:szCs w:val="24"/>
        </w:rPr>
        <w:t>Die Welle würde den Spannungen trotz der höheren Lagerkräfte standhalten. Das maximale Biegemoment würde auf weniger als 170Nm fallen. Die genaue Querschnittsberechnung, allerdings ohne konstruktive Änderungen der Welle, sind im Anhang zu finden.</w:t>
      </w:r>
    </w:p>
    <w:p w14:paraId="54B8963C" w14:textId="4093F60B" w:rsidR="003C2F2F" w:rsidRDefault="003C2F2F" w:rsidP="0099598F">
      <w:pPr>
        <w:pStyle w:val="berschrift1"/>
      </w:pPr>
      <w:bookmarkStart w:id="47" w:name="_Toc25690355"/>
      <w:r w:rsidRPr="00580774">
        <w:lastRenderedPageBreak/>
        <w:t>Montage- und Demontageanleitung</w:t>
      </w:r>
      <w:bookmarkEnd w:id="47"/>
    </w:p>
    <w:p w14:paraId="0752EC00" w14:textId="7F6D7369" w:rsidR="00EB1CB4" w:rsidRPr="00EB1CB4" w:rsidRDefault="00EB1CB4" w:rsidP="005C045C">
      <w:pPr>
        <w:pStyle w:val="berschrift2"/>
      </w:pPr>
      <w:bookmarkStart w:id="48" w:name="_Toc25690356"/>
      <w:r>
        <w:t>Montageanleitung- Variante B</w:t>
      </w:r>
      <w:r w:rsidR="008208BC">
        <w:t xml:space="preserve"> (Spannpressverband)</w:t>
      </w:r>
      <w:bookmarkEnd w:id="48"/>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4EDBE216"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r w:rsidR="00C04E67">
              <w:t xml:space="preserve"> Anschließend brünieren sie die Welle und die komplette Schweißbaugruppe.</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t>Ziehen Sie die Schrauben der Spannsätze mit 37 Nm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Nm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Nm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Nm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5C045C">
      <w:pPr>
        <w:pStyle w:val="berschrift2"/>
      </w:pPr>
      <w:bookmarkStart w:id="49" w:name="_Toc25690357"/>
      <w:r>
        <w:lastRenderedPageBreak/>
        <w:t>Montageanleitung- Variante A</w:t>
      </w:r>
      <w:r w:rsidR="008208BC">
        <w:t xml:space="preserve"> (Schweißkonstruktion)</w:t>
      </w:r>
      <w:bookmarkEnd w:id="49"/>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8245" cy="2119766"/>
                          </a:xfrm>
                          <a:prstGeom prst="rect">
                            <a:avLst/>
                          </a:prstGeom>
                        </pic:spPr>
                      </pic:pic>
                    </a:graphicData>
                  </a:graphic>
                </wp:inline>
              </w:drawing>
            </w:r>
          </w:p>
        </w:tc>
      </w:tr>
    </w:tbl>
    <w:p w14:paraId="3547E64D" w14:textId="77777777" w:rsidR="00EB1CB4" w:rsidRPr="005C045C" w:rsidRDefault="00EB1CB4" w:rsidP="00EB1CB4">
      <w:pPr>
        <w:rPr>
          <w:rFonts w:cs="Arial"/>
          <w:sz w:val="24"/>
          <w:szCs w:val="24"/>
        </w:rPr>
      </w:pPr>
    </w:p>
    <w:p w14:paraId="7EBD5B37" w14:textId="4F7E246A" w:rsidR="00EB1CB4" w:rsidRPr="005C045C" w:rsidRDefault="00EB1CB4" w:rsidP="00EB1CB4">
      <w:pPr>
        <w:rPr>
          <w:rFonts w:cs="Arial"/>
          <w:sz w:val="24"/>
          <w:szCs w:val="24"/>
        </w:rPr>
      </w:pPr>
      <w:r w:rsidRPr="005C045C">
        <w:rPr>
          <w:rFonts w:cs="Arial"/>
          <w:sz w:val="24"/>
          <w:szCs w:val="24"/>
        </w:rPr>
        <w:t>Die weitere Montage erfolgt wie bei der Spannpressverband-Variante (ab Punkt 6).</w:t>
      </w:r>
    </w:p>
    <w:p w14:paraId="2A7FB57A" w14:textId="38FD263B" w:rsidR="00EB1CB4" w:rsidRDefault="00EB1CB4" w:rsidP="005C045C">
      <w:pPr>
        <w:pStyle w:val="berschrift2"/>
      </w:pPr>
      <w:bookmarkStart w:id="50" w:name="_Toc25690358"/>
      <w:r>
        <w:t>Demontage</w:t>
      </w:r>
      <w:bookmarkEnd w:id="50"/>
    </w:p>
    <w:p w14:paraId="4A907034" w14:textId="270CA0C0" w:rsidR="00EB1CB4" w:rsidRPr="005C045C" w:rsidRDefault="00EB1CB4" w:rsidP="005C045C">
      <w:pPr>
        <w:spacing w:line="360" w:lineRule="auto"/>
        <w:jc w:val="both"/>
        <w:rPr>
          <w:rFonts w:cs="Arial"/>
          <w:sz w:val="24"/>
          <w:szCs w:val="24"/>
        </w:rPr>
      </w:pPr>
      <w:r w:rsidRPr="005C045C">
        <w:rPr>
          <w:rFonts w:cs="Arial"/>
          <w:sz w:val="24"/>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spacing w:line="360" w:lineRule="auto"/>
        <w:jc w:val="both"/>
        <w:rPr>
          <w:rFonts w:cs="Arial"/>
          <w:sz w:val="24"/>
          <w:szCs w:val="24"/>
        </w:rPr>
      </w:pPr>
    </w:p>
    <w:p w14:paraId="6F2B9416" w14:textId="77777777" w:rsidR="004F31A6" w:rsidRPr="005C045C" w:rsidRDefault="004F31A6" w:rsidP="00492C30">
      <w:pPr>
        <w:spacing w:line="360" w:lineRule="auto"/>
        <w:jc w:val="both"/>
        <w:rPr>
          <w:rFonts w:cs="Arial"/>
          <w:sz w:val="24"/>
          <w:szCs w:val="24"/>
        </w:rPr>
      </w:pPr>
    </w:p>
    <w:p w14:paraId="4341CA40" w14:textId="77777777" w:rsidR="006D5A04" w:rsidRPr="00580774" w:rsidRDefault="001244E6" w:rsidP="0099598F">
      <w:pPr>
        <w:pStyle w:val="berschrift1"/>
      </w:pPr>
      <w:bookmarkStart w:id="51" w:name="_Toc25690359"/>
      <w:r w:rsidRPr="00580774">
        <w:lastRenderedPageBreak/>
        <w:t>Visualisierung</w:t>
      </w:r>
      <w:bookmarkEnd w:id="51"/>
      <w:r w:rsidRPr="00580774">
        <w:t xml:space="preserve"> </w:t>
      </w:r>
    </w:p>
    <w:p w14:paraId="4DF8C620" w14:textId="77777777" w:rsidR="004B35ED" w:rsidRPr="00580774" w:rsidRDefault="004B35ED" w:rsidP="005C045C">
      <w:pPr>
        <w:pStyle w:val="berschrift2"/>
      </w:pPr>
      <w:bookmarkStart w:id="52" w:name="_Toc25690360"/>
      <w:r w:rsidRPr="00580774">
        <w:t>Gesamtansicht</w:t>
      </w:r>
      <w:bookmarkEnd w:id="52"/>
    </w:p>
    <w:p w14:paraId="49622A9E" w14:textId="77777777" w:rsidR="00574F97" w:rsidRPr="005C045C" w:rsidRDefault="001244E6" w:rsidP="005C045C">
      <w:pPr>
        <w:spacing w:line="360" w:lineRule="auto"/>
        <w:jc w:val="both"/>
        <w:rPr>
          <w:rFonts w:cs="Arial"/>
          <w:sz w:val="24"/>
          <w:szCs w:val="24"/>
        </w:rPr>
      </w:pPr>
      <w:r w:rsidRPr="005C045C">
        <w:rPr>
          <w:rFonts w:cs="Arial"/>
          <w:sz w:val="24"/>
          <w:szCs w:val="24"/>
        </w:rPr>
        <w:t>D</w:t>
      </w:r>
      <w:r w:rsidR="00957716" w:rsidRPr="005C045C">
        <w:rPr>
          <w:rFonts w:cs="Arial"/>
          <w:sz w:val="24"/>
          <w:szCs w:val="24"/>
        </w:rPr>
        <w:t>ie Antriebstrommel</w:t>
      </w:r>
      <w:r w:rsidRPr="005C045C">
        <w:rPr>
          <w:rFonts w:cs="Arial"/>
          <w:sz w:val="24"/>
          <w:szCs w:val="24"/>
        </w:rPr>
        <w:t xml:space="preserve"> wurde mithilfe eines CAD- Systems wi</w:t>
      </w:r>
      <w:r w:rsidR="000E5E11" w:rsidRPr="005C045C">
        <w:rPr>
          <w:rFonts w:cs="Arial"/>
          <w:sz w:val="24"/>
          <w:szCs w:val="24"/>
        </w:rPr>
        <w:t>e folgt visualisiert</w:t>
      </w:r>
      <w:r w:rsidR="00574F97" w:rsidRPr="005C045C">
        <w:rPr>
          <w:rFonts w:cs="Arial"/>
          <w:sz w:val="24"/>
          <w:szCs w:val="24"/>
        </w:rPr>
        <w:t xml:space="preserve">. </w:t>
      </w:r>
    </w:p>
    <w:p w14:paraId="2B430E7C" w14:textId="3C976DCD" w:rsidR="001244E6" w:rsidRPr="005C045C" w:rsidRDefault="00574F97" w:rsidP="005C045C">
      <w:pPr>
        <w:spacing w:line="360" w:lineRule="auto"/>
        <w:jc w:val="both"/>
        <w:rPr>
          <w:rFonts w:cs="Arial"/>
          <w:sz w:val="24"/>
          <w:szCs w:val="24"/>
        </w:rPr>
      </w:pPr>
      <w:r w:rsidRPr="005C045C">
        <w:rPr>
          <w:rFonts w:cs="Arial"/>
          <w:sz w:val="24"/>
          <w:szCs w:val="24"/>
        </w:rPr>
        <w:t>Im nachfolgenden Bild sieht man die Antriebstrommel der Variante  B (Spann</w:t>
      </w:r>
      <w:r w:rsidR="005C045C">
        <w:rPr>
          <w:rFonts w:cs="Arial"/>
          <w:sz w:val="24"/>
          <w:szCs w:val="24"/>
        </w:rPr>
        <w:t>-</w:t>
      </w:r>
      <w:r w:rsidRPr="005C045C">
        <w:rPr>
          <w:rFonts w:cs="Arial"/>
          <w:sz w:val="24"/>
          <w:szCs w:val="24"/>
        </w:rPr>
        <w:t xml:space="preserve">pressverband) in einer trimetrischen Ansicht, ohne den Betonklotz, ohne Kette und ohne Motor. Es werden einige Bauteile transparent angezeigt, um das Innenleben </w:t>
      </w:r>
      <w:r w:rsidR="005C045C">
        <w:rPr>
          <w:rFonts w:cs="Arial"/>
          <w:sz w:val="24"/>
          <w:szCs w:val="24"/>
        </w:rPr>
        <w:t>besser sichtbar zu machen.</w:t>
      </w:r>
      <w:r w:rsidRPr="005C045C">
        <w:rPr>
          <w:rFonts w:cs="Arial"/>
          <w:sz w:val="24"/>
          <w:szCs w:val="24"/>
        </w:rPr>
        <w:t xml:space="preserve">  </w:t>
      </w:r>
    </w:p>
    <w:p w14:paraId="2134018B" w14:textId="33DCD4D6" w:rsidR="009C08B5" w:rsidRPr="005C045C" w:rsidRDefault="00306E75" w:rsidP="00492C30">
      <w:pPr>
        <w:spacing w:line="360" w:lineRule="auto"/>
        <w:jc w:val="both"/>
        <w:rPr>
          <w:rFonts w:cs="Arial"/>
          <w:sz w:val="24"/>
          <w:szCs w:val="24"/>
        </w:rPr>
      </w:pPr>
      <w:r w:rsidRPr="005C045C">
        <w:rPr>
          <w:rFonts w:cs="Arial"/>
          <w:noProof/>
          <w:sz w:val="24"/>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spacing w:line="360" w:lineRule="auto"/>
        <w:jc w:val="both"/>
        <w:rPr>
          <w:rFonts w:cs="Arial"/>
          <w:sz w:val="24"/>
          <w:szCs w:val="24"/>
        </w:rPr>
      </w:pPr>
      <w:r w:rsidRPr="005C045C">
        <w:rPr>
          <w:rFonts w:cs="Arial"/>
          <w:sz w:val="24"/>
          <w:szCs w:val="24"/>
        </w:rPr>
        <w:lastRenderedPageBreak/>
        <w:t>Dieses Bild zeigt die Antriebstrommel von der Seite.</w:t>
      </w:r>
    </w:p>
    <w:p w14:paraId="39DDE35E" w14:textId="7C54BE90" w:rsidR="001A587C" w:rsidRPr="005C045C" w:rsidRDefault="009C08B5" w:rsidP="00492C30">
      <w:pPr>
        <w:spacing w:line="360" w:lineRule="auto"/>
        <w:jc w:val="both"/>
        <w:rPr>
          <w:rFonts w:cs="Arial"/>
          <w:sz w:val="24"/>
          <w:szCs w:val="24"/>
        </w:rPr>
      </w:pPr>
      <w:r w:rsidRPr="005C045C">
        <w:rPr>
          <w:rFonts w:cs="Arial"/>
          <w:noProof/>
          <w:sz w:val="24"/>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 w:val="24"/>
          <w:szCs w:val="24"/>
        </w:rPr>
      </w:pPr>
      <w:r w:rsidRPr="005C045C">
        <w:rPr>
          <w:rFonts w:cs="Arial"/>
          <w:sz w:val="24"/>
          <w:szCs w:val="24"/>
        </w:rPr>
        <w:br w:type="page"/>
      </w:r>
    </w:p>
    <w:p w14:paraId="624C766C" w14:textId="77777777" w:rsidR="001244E6" w:rsidRDefault="004B35ED" w:rsidP="005C045C">
      <w:pPr>
        <w:pStyle w:val="berschrift2"/>
      </w:pPr>
      <w:bookmarkStart w:id="53" w:name="_Toc25690361"/>
      <w:r w:rsidRPr="00580774">
        <w:lastRenderedPageBreak/>
        <w:t>Explosionsansicht</w:t>
      </w:r>
      <w:bookmarkEnd w:id="53"/>
    </w:p>
    <w:p w14:paraId="5929A24E" w14:textId="4226CA86" w:rsidR="001A587C" w:rsidRPr="005C045C" w:rsidRDefault="001A587C" w:rsidP="005C045C">
      <w:pPr>
        <w:spacing w:line="360" w:lineRule="auto"/>
        <w:rPr>
          <w:sz w:val="24"/>
          <w:szCs w:val="24"/>
        </w:rPr>
      </w:pPr>
      <w:r w:rsidRPr="005C045C">
        <w:rPr>
          <w:sz w:val="24"/>
          <w:szCs w:val="24"/>
        </w:rPr>
        <w:t>In der Explosionsansicht sind alle Komponenten zu sehen. Auch hier handelt es sich um die Variante B (Spannpressverband).</w:t>
      </w:r>
    </w:p>
    <w:p w14:paraId="1F3C861F" w14:textId="77777777" w:rsidR="001A587C" w:rsidRPr="005C045C" w:rsidRDefault="001A587C" w:rsidP="001A587C">
      <w:pPr>
        <w:rPr>
          <w:sz w:val="24"/>
          <w:szCs w:val="24"/>
        </w:rPr>
      </w:pPr>
    </w:p>
    <w:p w14:paraId="2A67E966" w14:textId="2CD86EC1" w:rsidR="001244E6" w:rsidRPr="005C045C" w:rsidRDefault="007427F5" w:rsidP="00492C30">
      <w:pPr>
        <w:spacing w:line="360" w:lineRule="auto"/>
        <w:jc w:val="both"/>
        <w:rPr>
          <w:rFonts w:cs="Arial"/>
          <w:sz w:val="24"/>
          <w:szCs w:val="24"/>
        </w:rPr>
      </w:pPr>
      <w:r w:rsidRPr="005C045C">
        <w:rPr>
          <w:rFonts w:cs="Arial"/>
          <w:noProof/>
          <w:sz w:val="24"/>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99598F">
      <w:pPr>
        <w:pStyle w:val="berschrift1"/>
        <w:sectPr w:rsidR="00F442B3" w:rsidRPr="00580774" w:rsidSect="000C45F3">
          <w:footerReference w:type="default" r:id="rId82"/>
          <w:pgSz w:w="11906" w:h="16838"/>
          <w:pgMar w:top="1985" w:right="1418" w:bottom="1418" w:left="1418" w:header="709" w:footer="709" w:gutter="0"/>
          <w:pgNumType w:start="1"/>
          <w:cols w:space="708"/>
          <w:docGrid w:linePitch="360"/>
        </w:sectPr>
      </w:pPr>
    </w:p>
    <w:p w14:paraId="77B5D466" w14:textId="3D5CBC25" w:rsidR="001244E6" w:rsidRPr="00580774" w:rsidRDefault="00F442B3" w:rsidP="0099598F">
      <w:pPr>
        <w:pStyle w:val="berschrift1"/>
      </w:pPr>
      <w:bookmarkStart w:id="54" w:name="_Toc25690362"/>
      <w:r w:rsidRPr="00580774">
        <w:lastRenderedPageBreak/>
        <w:t>Literaturverzeichnis</w:t>
      </w:r>
      <w:bookmarkEnd w:id="54"/>
    </w:p>
    <w:p w14:paraId="29AAB913" w14:textId="4264BD83" w:rsidR="00C970FC" w:rsidRPr="005C045C" w:rsidRDefault="00C970FC" w:rsidP="00533E9C">
      <w:pPr>
        <w:spacing w:line="360" w:lineRule="auto"/>
        <w:ind w:left="1134" w:hanging="1134"/>
        <w:jc w:val="both"/>
        <w:rPr>
          <w:rFonts w:cs="Arial"/>
          <w:sz w:val="24"/>
          <w:szCs w:val="24"/>
        </w:rPr>
      </w:pPr>
      <w:r w:rsidRPr="005C045C">
        <w:rPr>
          <w:rFonts w:cs="Arial"/>
          <w:sz w:val="24"/>
          <w:szCs w:val="24"/>
        </w:rPr>
        <w:t>[1]</w:t>
      </w:r>
      <w:r w:rsidRPr="005C045C">
        <w:rPr>
          <w:rFonts w:cs="Arial"/>
          <w:sz w:val="24"/>
          <w:szCs w:val="24"/>
        </w:rPr>
        <w:tab/>
        <w:t xml:space="preserve">Gomeringer, Roland u. a.: Tabellenbuch Metall, </w:t>
      </w:r>
      <w:r w:rsidR="006573A3" w:rsidRPr="005C045C">
        <w:rPr>
          <w:rFonts w:cs="Arial"/>
          <w:sz w:val="24"/>
          <w:szCs w:val="24"/>
        </w:rPr>
        <w:t xml:space="preserve">47. Auflage, </w:t>
      </w:r>
      <w:r w:rsidRPr="005C045C">
        <w:rPr>
          <w:rFonts w:cs="Arial"/>
          <w:sz w:val="24"/>
          <w:szCs w:val="24"/>
        </w:rPr>
        <w:t>Haan-Gruiten 2017</w:t>
      </w:r>
    </w:p>
    <w:p w14:paraId="7D064B1C" w14:textId="13CEAC16" w:rsidR="00C970FC" w:rsidRPr="005C045C" w:rsidRDefault="006573A3" w:rsidP="00492C30">
      <w:pPr>
        <w:spacing w:line="360" w:lineRule="auto"/>
        <w:ind w:left="1134" w:hanging="1134"/>
        <w:jc w:val="both"/>
        <w:rPr>
          <w:rFonts w:cs="Arial"/>
          <w:sz w:val="24"/>
          <w:szCs w:val="24"/>
        </w:rPr>
      </w:pPr>
      <w:r w:rsidRPr="005C045C">
        <w:rPr>
          <w:rFonts w:cs="Arial"/>
          <w:sz w:val="24"/>
          <w:szCs w:val="24"/>
        </w:rPr>
        <w:t>[2]</w:t>
      </w:r>
      <w:r w:rsidRPr="005C045C">
        <w:rPr>
          <w:rFonts w:cs="Arial"/>
          <w:sz w:val="24"/>
          <w:szCs w:val="24"/>
        </w:rPr>
        <w:tab/>
        <w:t>Decker, Karl-Heinz: Decker Maschinenelemente: Funktion, Gestaltung und Berechnung, 20. Auflage, München 2018</w:t>
      </w:r>
    </w:p>
    <w:p w14:paraId="6D33E701" w14:textId="61E1D86B" w:rsidR="006573A3" w:rsidRPr="005C045C" w:rsidRDefault="006573A3" w:rsidP="00492C30">
      <w:pPr>
        <w:spacing w:line="360" w:lineRule="auto"/>
        <w:jc w:val="both"/>
        <w:rPr>
          <w:rFonts w:cs="Arial"/>
          <w:sz w:val="24"/>
          <w:szCs w:val="24"/>
        </w:rPr>
      </w:pPr>
      <w:r w:rsidRPr="005C045C">
        <w:rPr>
          <w:rFonts w:cs="Arial"/>
          <w:sz w:val="24"/>
          <w:szCs w:val="24"/>
        </w:rPr>
        <w:t xml:space="preserve">[3] </w:t>
      </w:r>
      <w:r w:rsidRPr="005C045C">
        <w:rPr>
          <w:rFonts w:cs="Arial"/>
          <w:sz w:val="24"/>
          <w:szCs w:val="24"/>
        </w:rPr>
        <w:tab/>
        <w:t>Decker, Karl-Heinz: Tabellen und Diagramme, 19. Auflage, München, 2014</w:t>
      </w:r>
    </w:p>
    <w:p w14:paraId="1471DC38" w14:textId="6F42C331" w:rsidR="006573A3" w:rsidRPr="005C045C" w:rsidRDefault="006573A3" w:rsidP="00492C30">
      <w:pPr>
        <w:spacing w:line="360" w:lineRule="auto"/>
        <w:jc w:val="both"/>
        <w:rPr>
          <w:rFonts w:cs="Arial"/>
          <w:sz w:val="24"/>
          <w:szCs w:val="24"/>
        </w:rPr>
      </w:pPr>
      <w:r w:rsidRPr="005C045C">
        <w:rPr>
          <w:rFonts w:cs="Arial"/>
          <w:sz w:val="24"/>
          <w:szCs w:val="24"/>
        </w:rPr>
        <w:t xml:space="preserve">[4] </w:t>
      </w:r>
      <w:r w:rsidRPr="005C045C">
        <w:rPr>
          <w:rFonts w:cs="Arial"/>
          <w:sz w:val="24"/>
          <w:szCs w:val="24"/>
        </w:rPr>
        <w:tab/>
        <w:t>Decker, Karl-Heinz: Formeln, 7. Auflage, München, 2014</w:t>
      </w:r>
    </w:p>
    <w:p w14:paraId="24EC331E" w14:textId="716686FF" w:rsidR="006573A3" w:rsidRPr="005C045C" w:rsidRDefault="006158F6" w:rsidP="006158F6">
      <w:pPr>
        <w:spacing w:line="360" w:lineRule="auto"/>
        <w:ind w:left="1134" w:hanging="1134"/>
        <w:jc w:val="both"/>
        <w:rPr>
          <w:rFonts w:cs="Arial"/>
          <w:sz w:val="24"/>
          <w:szCs w:val="24"/>
        </w:rPr>
      </w:pPr>
      <w:r w:rsidRPr="005C045C">
        <w:rPr>
          <w:rFonts w:cs="Arial"/>
          <w:sz w:val="24"/>
          <w:szCs w:val="24"/>
        </w:rPr>
        <w:t>[5]</w:t>
      </w:r>
      <w:r w:rsidRPr="005C045C">
        <w:rPr>
          <w:rFonts w:cs="Arial"/>
          <w:sz w:val="24"/>
          <w:szCs w:val="24"/>
        </w:rPr>
        <w:tab/>
        <w:t>Steinhilper, Waldemar u.a.: Maschinen- und Konstruktionselemente 1, 4.Auflage, Berlin 1994</w:t>
      </w:r>
    </w:p>
    <w:p w14:paraId="0555E601" w14:textId="3F534A97" w:rsidR="00ED3C0C" w:rsidRPr="005C045C" w:rsidRDefault="00ED3C0C" w:rsidP="006158F6">
      <w:pPr>
        <w:spacing w:line="360" w:lineRule="auto"/>
        <w:ind w:left="1134" w:hanging="1134"/>
        <w:jc w:val="both"/>
        <w:rPr>
          <w:rFonts w:cs="Arial"/>
          <w:sz w:val="24"/>
          <w:szCs w:val="24"/>
        </w:rPr>
      </w:pPr>
      <w:r w:rsidRPr="005C045C">
        <w:rPr>
          <w:rFonts w:cs="Arial"/>
          <w:sz w:val="24"/>
          <w:szCs w:val="24"/>
        </w:rPr>
        <w:t>[6]</w:t>
      </w:r>
      <w:r w:rsidRPr="005C045C">
        <w:rPr>
          <w:rFonts w:cs="Arial"/>
          <w:sz w:val="24"/>
          <w:szCs w:val="24"/>
        </w:rPr>
        <w:tab/>
      </w:r>
      <w:r w:rsidR="00112592" w:rsidRPr="005C045C">
        <w:rPr>
          <w:rFonts w:cs="Arial"/>
          <w:sz w:val="24"/>
          <w:szCs w:val="24"/>
        </w:rPr>
        <w:t xml:space="preserve">SFS unimarket AG: </w:t>
      </w:r>
      <w:r w:rsidRPr="005C045C">
        <w:rPr>
          <w:rFonts w:cs="Arial"/>
          <w:sz w:val="24"/>
          <w:szCs w:val="24"/>
        </w:rPr>
        <w:t>fischer Bolzenanker FAZ II</w:t>
      </w:r>
      <w:r w:rsidR="00112592" w:rsidRPr="005C045C">
        <w:rPr>
          <w:rFonts w:cs="Arial"/>
          <w:sz w:val="24"/>
          <w:szCs w:val="24"/>
        </w:rPr>
        <w:t>, Heerbrugg 2017</w:t>
      </w:r>
    </w:p>
    <w:sectPr w:rsidR="00ED3C0C" w:rsidRPr="005C045C"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502B2" w14:textId="77777777" w:rsidR="00C71F4C" w:rsidRDefault="00C71F4C">
      <w:r>
        <w:separator/>
      </w:r>
    </w:p>
  </w:endnote>
  <w:endnote w:type="continuationSeparator" w:id="0">
    <w:p w14:paraId="57FDE5F6" w14:textId="77777777" w:rsidR="00C71F4C" w:rsidRDefault="00C71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A525C" w14:textId="77777777" w:rsidR="009C024C" w:rsidRDefault="009C024C" w:rsidP="008744BD">
    <w:pPr>
      <w:pStyle w:val="Fuzeile"/>
      <w:jc w:val="right"/>
    </w:pPr>
  </w:p>
  <w:p w14:paraId="7F566132" w14:textId="6DD9F2C0" w:rsidR="009C024C" w:rsidRDefault="009C024C" w:rsidP="008744BD">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E95AD" w14:textId="51D23FB2" w:rsidR="000C45F3" w:rsidRDefault="000C45F3" w:rsidP="008744BD">
    <w:pPr>
      <w:pStyle w:val="Fuzeile"/>
      <w:jc w:val="right"/>
    </w:pPr>
    <w:r>
      <w:fldChar w:fldCharType="begin"/>
    </w:r>
    <w:r>
      <w:instrText>PAGE   \* MERGEFORMAT</w:instrText>
    </w:r>
    <w:r>
      <w:fldChar w:fldCharType="separate"/>
    </w:r>
    <w:r>
      <w:rPr>
        <w:noProof/>
      </w:rPr>
      <w:t>62</w:t>
    </w:r>
    <w:r>
      <w:fldChar w:fldCharType="end"/>
    </w:r>
  </w:p>
  <w:p w14:paraId="5340DCF9" w14:textId="7A6A0F1A" w:rsidR="000C45F3" w:rsidRDefault="000C45F3" w:rsidP="008744BD">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5C29C" w14:textId="77777777" w:rsidR="00C71F4C" w:rsidRDefault="00C71F4C">
      <w:r>
        <w:separator/>
      </w:r>
    </w:p>
  </w:footnote>
  <w:footnote w:type="continuationSeparator" w:id="0">
    <w:p w14:paraId="2D90A79D" w14:textId="77777777" w:rsidR="00C71F4C" w:rsidRDefault="00C71F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C36E3" w14:textId="082FAD67" w:rsidR="000C45F3" w:rsidRDefault="000C45F3">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88" name="Grafik 88"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E4AC181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A5"/>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C45F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0C3D"/>
    <w:rsid w:val="0020166C"/>
    <w:rsid w:val="0020228B"/>
    <w:rsid w:val="0020273E"/>
    <w:rsid w:val="00205D13"/>
    <w:rsid w:val="00206C38"/>
    <w:rsid w:val="00210AF6"/>
    <w:rsid w:val="00215943"/>
    <w:rsid w:val="00215B26"/>
    <w:rsid w:val="00215E89"/>
    <w:rsid w:val="0021632A"/>
    <w:rsid w:val="0021693C"/>
    <w:rsid w:val="00217EEC"/>
    <w:rsid w:val="0022203D"/>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035F"/>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1E2"/>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066"/>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3E9C"/>
    <w:rsid w:val="00537495"/>
    <w:rsid w:val="005412FF"/>
    <w:rsid w:val="00541CD3"/>
    <w:rsid w:val="005420C7"/>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43BB"/>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777AD"/>
    <w:rsid w:val="00780649"/>
    <w:rsid w:val="00780CCB"/>
    <w:rsid w:val="00781C91"/>
    <w:rsid w:val="00782367"/>
    <w:rsid w:val="007845C6"/>
    <w:rsid w:val="007863D5"/>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9598F"/>
    <w:rsid w:val="009A0FDE"/>
    <w:rsid w:val="009A1008"/>
    <w:rsid w:val="009A1862"/>
    <w:rsid w:val="009A28D5"/>
    <w:rsid w:val="009A3310"/>
    <w:rsid w:val="009B172C"/>
    <w:rsid w:val="009B1963"/>
    <w:rsid w:val="009B31D5"/>
    <w:rsid w:val="009C024C"/>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25B9"/>
    <w:rsid w:val="00AA3C69"/>
    <w:rsid w:val="00AA5D88"/>
    <w:rsid w:val="00AA5F3D"/>
    <w:rsid w:val="00AA5F71"/>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D7CE8"/>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1F4C"/>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A7E34"/>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B1A"/>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2F11"/>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2A88"/>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99598F"/>
    <w:pPr>
      <w:keepNext/>
      <w:pageBreakBefore/>
      <w:numPr>
        <w:numId w:val="9"/>
      </w:numPr>
      <w:tabs>
        <w:tab w:val="clear" w:pos="1134"/>
        <w:tab w:val="clear" w:pos="2268"/>
      </w:tabs>
      <w:spacing w:before="100" w:beforeAutospacing="1" w:after="120" w:line="360" w:lineRule="auto"/>
      <w:ind w:left="431" w:hanging="431"/>
      <w:jc w:val="both"/>
      <w:outlineLvl w:val="0"/>
    </w:pPr>
    <w:rPr>
      <w:kern w:val="28"/>
      <w:sz w:val="32"/>
    </w:rPr>
  </w:style>
  <w:style w:type="paragraph" w:styleId="berschrift2">
    <w:name w:val="heading 2"/>
    <w:basedOn w:val="Standard"/>
    <w:next w:val="Standard"/>
    <w:autoRedefine/>
    <w:qFormat/>
    <w:rsid w:val="005C045C"/>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99598F"/>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diagramColors" Target="diagrams/colors1.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diagramLayout" Target="diagrams/layout1.xml"/><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07/relationships/diagramDrawing" Target="diagrams/drawing1.xm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diagramQuickStyle" Target="diagrams/quickStyle1.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diagramData" Target="diagrams/data1.xm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t>
        <a:bodyPr/>
        <a:lstStyle/>
        <a:p>
          <a:endParaRPr lang="de-DE"/>
        </a:p>
      </dgm:t>
    </dgm:pt>
    <dgm:pt modelId="{7E48BE7F-F1B5-43E9-8E70-B11FA01AF673}" type="pres">
      <dgm:prSet presAssocID="{7E9C752F-D371-4E33-8520-25EA04A3181C}" presName="node" presStyleLbl="node1" presStyleIdx="0" presStyleCnt="10">
        <dgm:presLayoutVars>
          <dgm:bulletEnabled val="1"/>
        </dgm:presLayoutVars>
      </dgm:prSet>
      <dgm:spPr/>
      <dgm:t>
        <a:bodyPr/>
        <a:lstStyle/>
        <a:p>
          <a:endParaRPr lang="de-DE"/>
        </a:p>
      </dgm:t>
    </dgm:pt>
    <dgm:pt modelId="{42988CB7-9E6C-480C-A58B-F61C9D2EEEAA}" type="pres">
      <dgm:prSet presAssocID="{7C3BA9A9-9A2F-45A8-B94F-A7C49E634DF8}" presName="sibTrans" presStyleLbl="sibTrans2D1" presStyleIdx="0" presStyleCnt="9"/>
      <dgm:spPr/>
      <dgm:t>
        <a:bodyPr/>
        <a:lstStyle/>
        <a:p>
          <a:endParaRPr lang="de-DE"/>
        </a:p>
      </dgm:t>
    </dgm:pt>
    <dgm:pt modelId="{1638E9F8-3568-4DE7-A502-CE8438BCE3FF}" type="pres">
      <dgm:prSet presAssocID="{7C3BA9A9-9A2F-45A8-B94F-A7C49E634DF8}" presName="connectorText" presStyleLbl="sibTrans2D1" presStyleIdx="0" presStyleCnt="9"/>
      <dgm:spPr/>
      <dgm:t>
        <a:bodyPr/>
        <a:lstStyle/>
        <a:p>
          <a:endParaRPr lang="de-DE"/>
        </a:p>
      </dgm:t>
    </dgm:pt>
    <dgm:pt modelId="{64C113E3-79D8-4900-89B7-0D5AB3F7BA83}" type="pres">
      <dgm:prSet presAssocID="{6AF2FC89-BB19-4BEE-800C-0DCF360F233E}" presName="node" presStyleLbl="node1" presStyleIdx="1" presStyleCnt="10">
        <dgm:presLayoutVars>
          <dgm:bulletEnabled val="1"/>
        </dgm:presLayoutVars>
      </dgm:prSet>
      <dgm:spPr/>
      <dgm:t>
        <a:bodyPr/>
        <a:lstStyle/>
        <a:p>
          <a:endParaRPr lang="de-DE"/>
        </a:p>
      </dgm:t>
    </dgm:pt>
    <dgm:pt modelId="{092AC577-5B19-489A-89E0-C78BF39B273C}" type="pres">
      <dgm:prSet presAssocID="{DE8892FA-B991-40C5-8F6F-D1F124423914}" presName="sibTrans" presStyleLbl="sibTrans2D1" presStyleIdx="1" presStyleCnt="9"/>
      <dgm:spPr/>
      <dgm:t>
        <a:bodyPr/>
        <a:lstStyle/>
        <a:p>
          <a:endParaRPr lang="de-DE"/>
        </a:p>
      </dgm:t>
    </dgm:pt>
    <dgm:pt modelId="{9E6EBE29-0086-4FBB-B664-60EE8EBAE83E}" type="pres">
      <dgm:prSet presAssocID="{DE8892FA-B991-40C5-8F6F-D1F124423914}" presName="connectorText" presStyleLbl="sibTrans2D1" presStyleIdx="1" presStyleCnt="9"/>
      <dgm:spPr/>
      <dgm:t>
        <a:bodyPr/>
        <a:lstStyle/>
        <a:p>
          <a:endParaRPr lang="de-DE"/>
        </a:p>
      </dgm:t>
    </dgm:pt>
    <dgm:pt modelId="{0C356950-761A-478D-95BF-61E5BB22A6E0}" type="pres">
      <dgm:prSet presAssocID="{2F2E8368-E66A-4658-AC1B-9B2430B328FA}" presName="node" presStyleLbl="node1" presStyleIdx="2" presStyleCnt="10">
        <dgm:presLayoutVars>
          <dgm:bulletEnabled val="1"/>
        </dgm:presLayoutVars>
      </dgm:prSet>
      <dgm:spPr/>
      <dgm:t>
        <a:bodyPr/>
        <a:lstStyle/>
        <a:p>
          <a:endParaRPr lang="de-DE"/>
        </a:p>
      </dgm:t>
    </dgm:pt>
    <dgm:pt modelId="{84A341A3-9833-460A-85B7-924699C5D6A5}" type="pres">
      <dgm:prSet presAssocID="{6D052C14-AED3-449E-B6B5-7EEB45D00312}" presName="sibTrans" presStyleLbl="sibTrans2D1" presStyleIdx="2" presStyleCnt="9"/>
      <dgm:spPr/>
      <dgm:t>
        <a:bodyPr/>
        <a:lstStyle/>
        <a:p>
          <a:endParaRPr lang="de-DE"/>
        </a:p>
      </dgm:t>
    </dgm:pt>
    <dgm:pt modelId="{FBBA705E-CBD5-4535-B5C2-04A958881B11}" type="pres">
      <dgm:prSet presAssocID="{6D052C14-AED3-449E-B6B5-7EEB45D00312}" presName="connectorText" presStyleLbl="sibTrans2D1" presStyleIdx="2" presStyleCnt="9"/>
      <dgm:spPr/>
      <dgm:t>
        <a:bodyPr/>
        <a:lstStyle/>
        <a:p>
          <a:endParaRPr lang="de-DE"/>
        </a:p>
      </dgm:t>
    </dgm:pt>
    <dgm:pt modelId="{86147A43-7AF4-456F-B699-FC92C05E46E0}" type="pres">
      <dgm:prSet presAssocID="{2FE79735-C4FE-46D9-8129-82259B69227A}" presName="node" presStyleLbl="node1" presStyleIdx="3" presStyleCnt="10">
        <dgm:presLayoutVars>
          <dgm:bulletEnabled val="1"/>
        </dgm:presLayoutVars>
      </dgm:prSet>
      <dgm:spPr/>
      <dgm:t>
        <a:bodyPr/>
        <a:lstStyle/>
        <a:p>
          <a:endParaRPr lang="de-DE"/>
        </a:p>
      </dgm:t>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t>
        <a:bodyPr/>
        <a:lstStyle/>
        <a:p>
          <a:endParaRPr lang="de-DE"/>
        </a:p>
      </dgm:t>
    </dgm:pt>
    <dgm:pt modelId="{4376FA62-8237-4E29-BDC5-AA36946A2F6A}" type="pres">
      <dgm:prSet presAssocID="{D8F7DEA6-422A-4458-8FA4-87B2B4252F21}" presName="connectorText" presStyleLbl="sibTrans2D1" presStyleIdx="3" presStyleCnt="9"/>
      <dgm:spPr/>
      <dgm:t>
        <a:bodyPr/>
        <a:lstStyle/>
        <a:p>
          <a:endParaRPr lang="de-DE"/>
        </a:p>
      </dgm:t>
    </dgm:pt>
    <dgm:pt modelId="{D90DF5CD-6A3F-46C5-BEF3-3131562523F3}" type="pres">
      <dgm:prSet presAssocID="{3D673D41-6EEB-4F54-B8DF-341C1C80AB89}" presName="node" presStyleLbl="node1" presStyleIdx="4" presStyleCnt="10">
        <dgm:presLayoutVars>
          <dgm:bulletEnabled val="1"/>
        </dgm:presLayoutVars>
      </dgm:prSet>
      <dgm:spPr/>
      <dgm:t>
        <a:bodyPr/>
        <a:lstStyle/>
        <a:p>
          <a:endParaRPr lang="de-DE"/>
        </a:p>
      </dgm:t>
    </dgm:pt>
    <dgm:pt modelId="{5ECFB207-70DA-4BCC-A3F4-EEB0BF7ED763}" type="pres">
      <dgm:prSet presAssocID="{BED08684-68B7-40A8-AA8C-51B90BF84CBB}" presName="sibTrans" presStyleLbl="sibTrans2D1" presStyleIdx="4" presStyleCnt="9"/>
      <dgm:spPr/>
      <dgm:t>
        <a:bodyPr/>
        <a:lstStyle/>
        <a:p>
          <a:endParaRPr lang="de-DE"/>
        </a:p>
      </dgm:t>
    </dgm:pt>
    <dgm:pt modelId="{EC85DCC7-A2A0-4A37-B02D-12F6F6A99043}" type="pres">
      <dgm:prSet presAssocID="{BED08684-68B7-40A8-AA8C-51B90BF84CBB}" presName="connectorText" presStyleLbl="sibTrans2D1" presStyleIdx="4" presStyleCnt="9"/>
      <dgm:spPr/>
      <dgm:t>
        <a:bodyPr/>
        <a:lstStyle/>
        <a:p>
          <a:endParaRPr lang="de-DE"/>
        </a:p>
      </dgm:t>
    </dgm:pt>
    <dgm:pt modelId="{508B679C-1548-4AC4-AE7F-F43C31C58C75}" type="pres">
      <dgm:prSet presAssocID="{378E96DE-2840-44B1-9383-F79F4705C9CE}" presName="node" presStyleLbl="node1" presStyleIdx="5" presStyleCnt="10">
        <dgm:presLayoutVars>
          <dgm:bulletEnabled val="1"/>
        </dgm:presLayoutVars>
      </dgm:prSet>
      <dgm:spPr/>
      <dgm:t>
        <a:bodyPr/>
        <a:lstStyle/>
        <a:p>
          <a:endParaRPr lang="de-DE"/>
        </a:p>
      </dgm:t>
    </dgm:pt>
    <dgm:pt modelId="{FE8B2BF6-340B-4353-A9FC-97979E8A3BEE}" type="pres">
      <dgm:prSet presAssocID="{D5791BD1-AB3C-4C32-8116-59C2F331BC84}" presName="sibTrans" presStyleLbl="sibTrans2D1" presStyleIdx="5" presStyleCnt="9"/>
      <dgm:spPr/>
      <dgm:t>
        <a:bodyPr/>
        <a:lstStyle/>
        <a:p>
          <a:endParaRPr lang="de-DE"/>
        </a:p>
      </dgm:t>
    </dgm:pt>
    <dgm:pt modelId="{5B68E46A-439A-4DB1-929C-84D3E51EE5B4}" type="pres">
      <dgm:prSet presAssocID="{D5791BD1-AB3C-4C32-8116-59C2F331BC84}" presName="connectorText" presStyleLbl="sibTrans2D1" presStyleIdx="5" presStyleCnt="9"/>
      <dgm:spPr/>
      <dgm:t>
        <a:bodyPr/>
        <a:lstStyle/>
        <a:p>
          <a:endParaRPr lang="de-DE"/>
        </a:p>
      </dgm:t>
    </dgm:pt>
    <dgm:pt modelId="{81446A5D-7275-463B-B813-719E5109EE4A}" type="pres">
      <dgm:prSet presAssocID="{F4DEAB5C-D010-4220-B8EC-3CAA89F3039F}" presName="node" presStyleLbl="node1" presStyleIdx="6" presStyleCnt="10">
        <dgm:presLayoutVars>
          <dgm:bulletEnabled val="1"/>
        </dgm:presLayoutVars>
      </dgm:prSet>
      <dgm:spPr/>
      <dgm:t>
        <a:bodyPr/>
        <a:lstStyle/>
        <a:p>
          <a:endParaRPr lang="de-DE"/>
        </a:p>
      </dgm:t>
    </dgm:pt>
    <dgm:pt modelId="{CDF87EE7-6E3D-4758-B26D-0C01D8D1013C}" type="pres">
      <dgm:prSet presAssocID="{7E24A202-B17E-410F-B7CE-0704FC10E587}" presName="sibTrans" presStyleLbl="sibTrans2D1" presStyleIdx="6" presStyleCnt="9"/>
      <dgm:spPr/>
      <dgm:t>
        <a:bodyPr/>
        <a:lstStyle/>
        <a:p>
          <a:endParaRPr lang="de-DE"/>
        </a:p>
      </dgm:t>
    </dgm:pt>
    <dgm:pt modelId="{93C3EC49-6AA8-4708-A1A9-9DB8455CEE57}" type="pres">
      <dgm:prSet presAssocID="{7E24A202-B17E-410F-B7CE-0704FC10E587}" presName="connectorText" presStyleLbl="sibTrans2D1" presStyleIdx="6" presStyleCnt="9"/>
      <dgm:spPr/>
      <dgm:t>
        <a:bodyPr/>
        <a:lstStyle/>
        <a:p>
          <a:endParaRPr lang="de-DE"/>
        </a:p>
      </dgm:t>
    </dgm:pt>
    <dgm:pt modelId="{A445CBA9-0AF7-47A4-A8F6-96C8670363D5}" type="pres">
      <dgm:prSet presAssocID="{81C6249F-272B-4578-8F9C-BB9530D9002E}" presName="node" presStyleLbl="node1" presStyleIdx="7" presStyleCnt="10">
        <dgm:presLayoutVars>
          <dgm:bulletEnabled val="1"/>
        </dgm:presLayoutVars>
      </dgm:prSet>
      <dgm:spPr/>
      <dgm:t>
        <a:bodyPr/>
        <a:lstStyle/>
        <a:p>
          <a:endParaRPr lang="de-DE"/>
        </a:p>
      </dgm:t>
    </dgm:pt>
    <dgm:pt modelId="{FDA0C10D-E718-436E-B7BD-A98799EB7CE8}" type="pres">
      <dgm:prSet presAssocID="{4B0742DA-5665-4E60-AED3-12C0D85014C5}" presName="sibTrans" presStyleLbl="sibTrans2D1" presStyleIdx="7" presStyleCnt="9"/>
      <dgm:spPr/>
      <dgm:t>
        <a:bodyPr/>
        <a:lstStyle/>
        <a:p>
          <a:endParaRPr lang="de-DE"/>
        </a:p>
      </dgm:t>
    </dgm:pt>
    <dgm:pt modelId="{5EFB34DE-DEE5-4D28-8A84-CF2EB844CB06}" type="pres">
      <dgm:prSet presAssocID="{4B0742DA-5665-4E60-AED3-12C0D85014C5}" presName="connectorText" presStyleLbl="sibTrans2D1" presStyleIdx="7" presStyleCnt="9"/>
      <dgm:spPr/>
      <dgm:t>
        <a:bodyPr/>
        <a:lstStyle/>
        <a:p>
          <a:endParaRPr lang="de-DE"/>
        </a:p>
      </dgm:t>
    </dgm:pt>
    <dgm:pt modelId="{F7B89015-C7AE-42B1-B65E-295EB5916715}" type="pres">
      <dgm:prSet presAssocID="{AFE4D107-1F63-4414-8179-8914AFCF3291}" presName="node" presStyleLbl="node1" presStyleIdx="8" presStyleCnt="10">
        <dgm:presLayoutVars>
          <dgm:bulletEnabled val="1"/>
        </dgm:presLayoutVars>
      </dgm:prSet>
      <dgm:spPr/>
      <dgm:t>
        <a:bodyPr/>
        <a:lstStyle/>
        <a:p>
          <a:endParaRPr lang="de-DE"/>
        </a:p>
      </dgm:t>
    </dgm:pt>
    <dgm:pt modelId="{884773BF-3EEC-4E2C-BD90-BE967D29767E}" type="pres">
      <dgm:prSet presAssocID="{7491B161-594F-47DB-A38E-5C367495C4D7}" presName="sibTrans" presStyleLbl="sibTrans2D1" presStyleIdx="8" presStyleCnt="9"/>
      <dgm:spPr/>
      <dgm:t>
        <a:bodyPr/>
        <a:lstStyle/>
        <a:p>
          <a:endParaRPr lang="de-DE"/>
        </a:p>
      </dgm:t>
    </dgm:pt>
    <dgm:pt modelId="{31D99CCD-19EE-414C-9D26-B08849B6578A}" type="pres">
      <dgm:prSet presAssocID="{7491B161-594F-47DB-A38E-5C367495C4D7}" presName="connectorText" presStyleLbl="sibTrans2D1" presStyleIdx="8" presStyleCnt="9"/>
      <dgm:spPr/>
      <dgm:t>
        <a:bodyPr/>
        <a:lstStyle/>
        <a:p>
          <a:endParaRPr lang="de-DE"/>
        </a:p>
      </dgm:t>
    </dgm:pt>
    <dgm:pt modelId="{085112AC-EF81-4A27-AB3B-018D64C9BC48}" type="pres">
      <dgm:prSet presAssocID="{458DE422-7182-49FA-AC63-603F6BA963CD}" presName="node" presStyleLbl="node1" presStyleIdx="9" presStyleCnt="10">
        <dgm:presLayoutVars>
          <dgm:bulletEnabled val="1"/>
        </dgm:presLayoutVars>
      </dgm:prSet>
      <dgm:spPr/>
      <dgm:t>
        <a:bodyPr/>
        <a:lstStyle/>
        <a:p>
          <a:endParaRPr lang="de-DE"/>
        </a:p>
      </dgm:t>
    </dgm:pt>
  </dgm:ptLst>
  <dgm:cxnLst>
    <dgm:cxn modelId="{07833687-2AD9-48FB-B5BC-DE8C167B9DB8}" type="presOf" srcId="{3D673D41-6EEB-4F54-B8DF-341C1C80AB89}" destId="{D90DF5CD-6A3F-46C5-BEF3-3131562523F3}" srcOrd="0" destOrd="0" presId="urn:microsoft.com/office/officeart/2005/8/layout/process5"/>
    <dgm:cxn modelId="{0FA8B510-250C-4095-A072-F8C96DBA1CA1}" type="presOf" srcId="{4B0742DA-5665-4E60-AED3-12C0D85014C5}" destId="{5EFB34DE-DEE5-4D28-8A84-CF2EB844CB06}" srcOrd="1" destOrd="0" presId="urn:microsoft.com/office/officeart/2005/8/layout/process5"/>
    <dgm:cxn modelId="{025782C9-0758-41DC-95AA-AE6BD6FF6FC9}" type="presOf" srcId="{7E24A202-B17E-410F-B7CE-0704FC10E587}" destId="{93C3EC49-6AA8-4708-A1A9-9DB8455CEE57}" srcOrd="1"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5FBCD06E-83F9-4625-9498-155E2A9B7C74}" type="presOf" srcId="{D5791BD1-AB3C-4C32-8116-59C2F331BC84}" destId="{5B68E46A-439A-4DB1-929C-84D3E51EE5B4}" srcOrd="1"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986DEC03-6EEB-495E-8411-6C602C862C25}" type="presOf" srcId="{6D052C14-AED3-449E-B6B5-7EEB45D00312}" destId="{FBBA705E-CBD5-4535-B5C2-04A958881B11}" srcOrd="1" destOrd="0" presId="urn:microsoft.com/office/officeart/2005/8/layout/process5"/>
    <dgm:cxn modelId="{84E148F2-F8FC-48ED-8657-7EF287A8529F}" type="presOf" srcId="{81C6249F-272B-4578-8F9C-BB9530D9002E}" destId="{A445CBA9-0AF7-47A4-A8F6-96C8670363D5}" srcOrd="0" destOrd="0" presId="urn:microsoft.com/office/officeart/2005/8/layout/process5"/>
    <dgm:cxn modelId="{15DB3087-9C5D-47FE-87F2-C953707023B2}" type="presOf" srcId="{6AF2FC89-BB19-4BEE-800C-0DCF360F233E}" destId="{64C113E3-79D8-4900-89B7-0D5AB3F7BA83}" srcOrd="0" destOrd="0" presId="urn:microsoft.com/office/officeart/2005/8/layout/process5"/>
    <dgm:cxn modelId="{BC91E898-7F34-430C-B88E-60C964766B40}" type="presOf" srcId="{378E96DE-2840-44B1-9383-F79F4705C9CE}" destId="{508B679C-1548-4AC4-AE7F-F43C31C58C75}" srcOrd="0" destOrd="0" presId="urn:microsoft.com/office/officeart/2005/8/layout/process5"/>
    <dgm:cxn modelId="{ACD48FFF-C241-40D7-8DC3-81F94D8AC39D}" srcId="{5548BC6F-A0FA-4967-BC06-6D65037F1634}" destId="{2FE79735-C4FE-46D9-8129-82259B69227A}" srcOrd="3" destOrd="0" parTransId="{6CB7ED75-F020-4D40-AAEB-2C39CF7EEB0A}" sibTransId="{D8F7DEA6-422A-4458-8FA4-87B2B4252F21}"/>
    <dgm:cxn modelId="{549E7FE1-D717-4DA8-B1DC-56B89B8550A1}" type="presOf" srcId="{D8F7DEA6-422A-4458-8FA4-87B2B4252F21}" destId="{2515F097-7BA6-460D-A3FC-E82F72415E60}" srcOrd="0" destOrd="0" presId="urn:microsoft.com/office/officeart/2005/8/layout/process5"/>
    <dgm:cxn modelId="{3621A7AC-26AA-434F-99E6-DA225F610AF9}" type="presOf" srcId="{DE8892FA-B991-40C5-8F6F-D1F124423914}" destId="{092AC577-5B19-489A-89E0-C78BF39B273C}" srcOrd="0" destOrd="0" presId="urn:microsoft.com/office/officeart/2005/8/layout/process5"/>
    <dgm:cxn modelId="{9F31730E-31BD-47E0-AF7F-C223AEBA2981}" type="presOf" srcId="{BED08684-68B7-40A8-AA8C-51B90BF84CBB}" destId="{EC85DCC7-A2A0-4A37-B02D-12F6F6A99043}" srcOrd="1" destOrd="0" presId="urn:microsoft.com/office/officeart/2005/8/layout/process5"/>
    <dgm:cxn modelId="{012E03AA-5C6F-4603-A905-DAA0226A947E}" type="presOf" srcId="{BED08684-68B7-40A8-AA8C-51B90BF84CBB}" destId="{5ECFB207-70DA-4BCC-A3F4-EEB0BF7ED763}" srcOrd="0"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6918AC85-DB4A-4C27-ADC7-4CBB42DC5225}" type="presOf" srcId="{2F2E8368-E66A-4658-AC1B-9B2430B328FA}" destId="{0C356950-761A-478D-95BF-61E5BB22A6E0}" srcOrd="0" destOrd="0" presId="urn:microsoft.com/office/officeart/2005/8/layout/process5"/>
    <dgm:cxn modelId="{1CF34927-432B-49FE-9431-BAC82614279D}" srcId="{5548BC6F-A0FA-4967-BC06-6D65037F1634}" destId="{2F2E8368-E66A-4658-AC1B-9B2430B328FA}" srcOrd="2" destOrd="0" parTransId="{9E3F9EE0-6989-4065-B6B5-CED4F35791D3}" sibTransId="{6D052C14-AED3-449E-B6B5-7EEB45D00312}"/>
    <dgm:cxn modelId="{689DBC57-80AA-4498-8AF5-C7759CF4DA0B}" srcId="{5548BC6F-A0FA-4967-BC06-6D65037F1634}" destId="{F4DEAB5C-D010-4220-B8EC-3CAA89F3039F}" srcOrd="6" destOrd="0" parTransId="{B7C47D2B-7B85-4152-BD6C-ACB26474D24E}" sibTransId="{7E24A202-B17E-410F-B7CE-0704FC10E587}"/>
    <dgm:cxn modelId="{FCCDB9C1-D8D4-4E24-8884-20A990E73AB1}" type="presOf" srcId="{5548BC6F-A0FA-4967-BC06-6D65037F1634}" destId="{49313AA9-5442-4423-BC16-40F7249AED6A}" srcOrd="0" destOrd="0" presId="urn:microsoft.com/office/officeart/2005/8/layout/process5"/>
    <dgm:cxn modelId="{0B6DE58D-A2B5-43A3-BDA4-79A096363739}" type="presOf" srcId="{7C3BA9A9-9A2F-45A8-B94F-A7C49E634DF8}" destId="{42988CB7-9E6C-480C-A58B-F61C9D2EEEAA}" srcOrd="0" destOrd="0" presId="urn:microsoft.com/office/officeart/2005/8/layout/process5"/>
    <dgm:cxn modelId="{785AC51F-055A-48CD-BEB8-F6E913D9299A}" type="presOf" srcId="{7C3BA9A9-9A2F-45A8-B94F-A7C49E634DF8}" destId="{1638E9F8-3568-4DE7-A502-CE8438BCE3FF}" srcOrd="1"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D859754E-60C3-440B-8784-C7440ED880FA}" type="presOf" srcId="{DE8892FA-B991-40C5-8F6F-D1F124423914}" destId="{9E6EBE29-0086-4FBB-B664-60EE8EBAE83E}" srcOrd="1" destOrd="0" presId="urn:microsoft.com/office/officeart/2005/8/layout/process5"/>
    <dgm:cxn modelId="{70779E58-3E9E-4168-8DB4-77F59E242118}" type="presOf" srcId="{6D052C14-AED3-449E-B6B5-7EEB45D00312}" destId="{84A341A3-9833-460A-85B7-924699C5D6A5}" srcOrd="0" destOrd="0" presId="urn:microsoft.com/office/officeart/2005/8/layout/process5"/>
    <dgm:cxn modelId="{CDF3A041-31C3-4A2B-8E49-6AB4A71C1C62}" type="presOf" srcId="{7491B161-594F-47DB-A38E-5C367495C4D7}" destId="{884773BF-3EEC-4E2C-BD90-BE967D29767E}" srcOrd="0" destOrd="0" presId="urn:microsoft.com/office/officeart/2005/8/layout/process5"/>
    <dgm:cxn modelId="{2F402BA1-49A7-473D-A004-CDBB567E291F}" type="presOf" srcId="{2FE79735-C4FE-46D9-8129-82259B69227A}" destId="{86147A43-7AF4-456F-B699-FC92C05E46E0}" srcOrd="0" destOrd="0" presId="urn:microsoft.com/office/officeart/2005/8/layout/process5"/>
    <dgm:cxn modelId="{BD74ED4A-E2F3-4A75-8E7B-FB7A97B237E0}" type="presOf" srcId="{AFE4D107-1F63-4414-8179-8914AFCF3291}" destId="{F7B89015-C7AE-42B1-B65E-295EB5916715}" srcOrd="0" destOrd="0" presId="urn:microsoft.com/office/officeart/2005/8/layout/process5"/>
    <dgm:cxn modelId="{62E16E00-253D-434F-91C3-EB4A261FE950}" type="presOf" srcId="{7491B161-594F-47DB-A38E-5C367495C4D7}" destId="{31D99CCD-19EE-414C-9D26-B08849B6578A}" srcOrd="1" destOrd="0" presId="urn:microsoft.com/office/officeart/2005/8/layout/process5"/>
    <dgm:cxn modelId="{8B655730-7F8F-42AA-B969-22D00E5F4C56}" type="presOf" srcId="{7E9C752F-D371-4E33-8520-25EA04A3181C}" destId="{7E48BE7F-F1B5-43E9-8E70-B11FA01AF673}" srcOrd="0" destOrd="0" presId="urn:microsoft.com/office/officeart/2005/8/layout/process5"/>
    <dgm:cxn modelId="{3F4279FF-59D5-4C91-9FFF-DA7D5010C020}" srcId="{5548BC6F-A0FA-4967-BC06-6D65037F1634}" destId="{AFE4D107-1F63-4414-8179-8914AFCF3291}" srcOrd="8" destOrd="0" parTransId="{64FC7D5B-6C54-4181-BD24-E4BD80485E89}" sibTransId="{7491B161-594F-47DB-A38E-5C367495C4D7}"/>
    <dgm:cxn modelId="{F6482010-EC31-4D54-A9A6-84EB9981D241}" type="presOf" srcId="{D8F7DEA6-422A-4458-8FA4-87B2B4252F21}" destId="{4376FA62-8237-4E29-BDC5-AA36946A2F6A}" srcOrd="1" destOrd="0" presId="urn:microsoft.com/office/officeart/2005/8/layout/process5"/>
    <dgm:cxn modelId="{5E4735CC-1399-499C-A66C-349432FC1C05}" type="presOf" srcId="{F4DEAB5C-D010-4220-B8EC-3CAA89F3039F}" destId="{81446A5D-7275-463B-B813-719E5109EE4A}" srcOrd="0" destOrd="0" presId="urn:microsoft.com/office/officeart/2005/8/layout/process5"/>
    <dgm:cxn modelId="{B7C9D4BA-7615-4B28-9D5C-0132ADBCB856}" type="presOf" srcId="{458DE422-7182-49FA-AC63-603F6BA963CD}" destId="{085112AC-EF81-4A27-AB3B-018D64C9BC48}" srcOrd="0"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4669BADF-4136-4FB2-8034-236824973ED6}" type="presOf" srcId="{7E24A202-B17E-410F-B7CE-0704FC10E587}" destId="{CDF87EE7-6E3D-4758-B26D-0C01D8D1013C}" srcOrd="0" destOrd="0" presId="urn:microsoft.com/office/officeart/2005/8/layout/process5"/>
    <dgm:cxn modelId="{CC55033A-F286-432B-89C6-444DF919A18F}" type="presOf" srcId="{4B0742DA-5665-4E60-AED3-12C0D85014C5}" destId="{FDA0C10D-E718-436E-B7BD-A98799EB7CE8}" srcOrd="0"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E07ECCA4-2899-4832-8848-ED547F8B7096}" type="presOf" srcId="{D5791BD1-AB3C-4C32-8116-59C2F331BC84}" destId="{FE8B2BF6-340B-4353-A9FC-97979E8A3BEE}" srcOrd="0" destOrd="0" presId="urn:microsoft.com/office/officeart/2005/8/layout/process5"/>
    <dgm:cxn modelId="{F967FA26-34E7-4A4C-BE8C-269DEB4D30BB}" type="presParOf" srcId="{49313AA9-5442-4423-BC16-40F7249AED6A}" destId="{7E48BE7F-F1B5-43E9-8E70-B11FA01AF673}" srcOrd="0" destOrd="0" presId="urn:microsoft.com/office/officeart/2005/8/layout/process5"/>
    <dgm:cxn modelId="{B5E2C7EF-7904-405B-BCF9-6F0FBC6FBB8C}" type="presParOf" srcId="{49313AA9-5442-4423-BC16-40F7249AED6A}" destId="{42988CB7-9E6C-480C-A58B-F61C9D2EEEAA}" srcOrd="1" destOrd="0" presId="urn:microsoft.com/office/officeart/2005/8/layout/process5"/>
    <dgm:cxn modelId="{3E3A7A02-E6EB-4FF6-BFD6-CFD557C2286A}" type="presParOf" srcId="{42988CB7-9E6C-480C-A58B-F61C9D2EEEAA}" destId="{1638E9F8-3568-4DE7-A502-CE8438BCE3FF}" srcOrd="0" destOrd="0" presId="urn:microsoft.com/office/officeart/2005/8/layout/process5"/>
    <dgm:cxn modelId="{E88369AD-1BEE-493E-8DE0-FD50C278D248}" type="presParOf" srcId="{49313AA9-5442-4423-BC16-40F7249AED6A}" destId="{64C113E3-79D8-4900-89B7-0D5AB3F7BA83}" srcOrd="2" destOrd="0" presId="urn:microsoft.com/office/officeart/2005/8/layout/process5"/>
    <dgm:cxn modelId="{500C42D2-DD15-4512-BD57-2531049DB6BD}" type="presParOf" srcId="{49313AA9-5442-4423-BC16-40F7249AED6A}" destId="{092AC577-5B19-489A-89E0-C78BF39B273C}" srcOrd="3" destOrd="0" presId="urn:microsoft.com/office/officeart/2005/8/layout/process5"/>
    <dgm:cxn modelId="{6C0AA235-5B33-4649-85EE-985C405ACB54}" type="presParOf" srcId="{092AC577-5B19-489A-89E0-C78BF39B273C}" destId="{9E6EBE29-0086-4FBB-B664-60EE8EBAE83E}" srcOrd="0" destOrd="0" presId="urn:microsoft.com/office/officeart/2005/8/layout/process5"/>
    <dgm:cxn modelId="{37231EEA-66F7-4314-8EE0-FFBAA3C110CC}" type="presParOf" srcId="{49313AA9-5442-4423-BC16-40F7249AED6A}" destId="{0C356950-761A-478D-95BF-61E5BB22A6E0}" srcOrd="4" destOrd="0" presId="urn:microsoft.com/office/officeart/2005/8/layout/process5"/>
    <dgm:cxn modelId="{E9B1BA59-9AEE-4404-8F44-2EFEE4538FDF}" type="presParOf" srcId="{49313AA9-5442-4423-BC16-40F7249AED6A}" destId="{84A341A3-9833-460A-85B7-924699C5D6A5}" srcOrd="5" destOrd="0" presId="urn:microsoft.com/office/officeart/2005/8/layout/process5"/>
    <dgm:cxn modelId="{F4D96940-79EA-4742-BD06-72DFF6422D5C}" type="presParOf" srcId="{84A341A3-9833-460A-85B7-924699C5D6A5}" destId="{FBBA705E-CBD5-4535-B5C2-04A958881B11}" srcOrd="0" destOrd="0" presId="urn:microsoft.com/office/officeart/2005/8/layout/process5"/>
    <dgm:cxn modelId="{93F66AD4-B3B7-423F-A5A5-FC009B8F08BB}" type="presParOf" srcId="{49313AA9-5442-4423-BC16-40F7249AED6A}" destId="{86147A43-7AF4-456F-B699-FC92C05E46E0}" srcOrd="6" destOrd="0" presId="urn:microsoft.com/office/officeart/2005/8/layout/process5"/>
    <dgm:cxn modelId="{5970CCB3-0793-49A6-8972-B8070E7583D9}" type="presParOf" srcId="{49313AA9-5442-4423-BC16-40F7249AED6A}" destId="{2515F097-7BA6-460D-A3FC-E82F72415E60}" srcOrd="7" destOrd="0" presId="urn:microsoft.com/office/officeart/2005/8/layout/process5"/>
    <dgm:cxn modelId="{CF737D1B-C6A3-4152-80A8-3D2FEC296384}" type="presParOf" srcId="{2515F097-7BA6-460D-A3FC-E82F72415E60}" destId="{4376FA62-8237-4E29-BDC5-AA36946A2F6A}" srcOrd="0" destOrd="0" presId="urn:microsoft.com/office/officeart/2005/8/layout/process5"/>
    <dgm:cxn modelId="{5BDE1C48-393F-4F26-903E-95882AB78BBC}" type="presParOf" srcId="{49313AA9-5442-4423-BC16-40F7249AED6A}" destId="{D90DF5CD-6A3F-46C5-BEF3-3131562523F3}" srcOrd="8" destOrd="0" presId="urn:microsoft.com/office/officeart/2005/8/layout/process5"/>
    <dgm:cxn modelId="{511A5318-A119-4FF1-8714-3E544265263C}" type="presParOf" srcId="{49313AA9-5442-4423-BC16-40F7249AED6A}" destId="{5ECFB207-70DA-4BCC-A3F4-EEB0BF7ED763}" srcOrd="9" destOrd="0" presId="urn:microsoft.com/office/officeart/2005/8/layout/process5"/>
    <dgm:cxn modelId="{88723D69-6C4D-414B-BE3D-A740A00A2A6A}" type="presParOf" srcId="{5ECFB207-70DA-4BCC-A3F4-EEB0BF7ED763}" destId="{EC85DCC7-A2A0-4A37-B02D-12F6F6A99043}" srcOrd="0" destOrd="0" presId="urn:microsoft.com/office/officeart/2005/8/layout/process5"/>
    <dgm:cxn modelId="{047EEE54-3972-47BC-99D7-86A769C03DF1}" type="presParOf" srcId="{49313AA9-5442-4423-BC16-40F7249AED6A}" destId="{508B679C-1548-4AC4-AE7F-F43C31C58C75}" srcOrd="10" destOrd="0" presId="urn:microsoft.com/office/officeart/2005/8/layout/process5"/>
    <dgm:cxn modelId="{5346777D-AD38-41D3-9155-D2BFC9385265}" type="presParOf" srcId="{49313AA9-5442-4423-BC16-40F7249AED6A}" destId="{FE8B2BF6-340B-4353-A9FC-97979E8A3BEE}" srcOrd="11" destOrd="0" presId="urn:microsoft.com/office/officeart/2005/8/layout/process5"/>
    <dgm:cxn modelId="{4325FC98-29E2-4930-9A0B-2D28A9EE95C4}" type="presParOf" srcId="{FE8B2BF6-340B-4353-A9FC-97979E8A3BEE}" destId="{5B68E46A-439A-4DB1-929C-84D3E51EE5B4}" srcOrd="0" destOrd="0" presId="urn:microsoft.com/office/officeart/2005/8/layout/process5"/>
    <dgm:cxn modelId="{DF66B3D1-D181-4577-96DD-9E235481EC46}" type="presParOf" srcId="{49313AA9-5442-4423-BC16-40F7249AED6A}" destId="{81446A5D-7275-463B-B813-719E5109EE4A}" srcOrd="12" destOrd="0" presId="urn:microsoft.com/office/officeart/2005/8/layout/process5"/>
    <dgm:cxn modelId="{8887B29F-3958-4063-B4C7-AFA88602B0D0}" type="presParOf" srcId="{49313AA9-5442-4423-BC16-40F7249AED6A}" destId="{CDF87EE7-6E3D-4758-B26D-0C01D8D1013C}" srcOrd="13" destOrd="0" presId="urn:microsoft.com/office/officeart/2005/8/layout/process5"/>
    <dgm:cxn modelId="{10C33BFB-7D86-4014-9153-7665D98EA6AB}" type="presParOf" srcId="{CDF87EE7-6E3D-4758-B26D-0C01D8D1013C}" destId="{93C3EC49-6AA8-4708-A1A9-9DB8455CEE57}" srcOrd="0" destOrd="0" presId="urn:microsoft.com/office/officeart/2005/8/layout/process5"/>
    <dgm:cxn modelId="{94351027-46CC-4CD6-BF48-8A9A53B9D9BB}" type="presParOf" srcId="{49313AA9-5442-4423-BC16-40F7249AED6A}" destId="{A445CBA9-0AF7-47A4-A8F6-96C8670363D5}" srcOrd="14" destOrd="0" presId="urn:microsoft.com/office/officeart/2005/8/layout/process5"/>
    <dgm:cxn modelId="{0BD98E90-6678-4DFE-AB1A-1A8313D70F3C}" type="presParOf" srcId="{49313AA9-5442-4423-BC16-40F7249AED6A}" destId="{FDA0C10D-E718-436E-B7BD-A98799EB7CE8}" srcOrd="15" destOrd="0" presId="urn:microsoft.com/office/officeart/2005/8/layout/process5"/>
    <dgm:cxn modelId="{338B0BF7-A285-4278-AD45-28AC2D77A929}" type="presParOf" srcId="{FDA0C10D-E718-436E-B7BD-A98799EB7CE8}" destId="{5EFB34DE-DEE5-4D28-8A84-CF2EB844CB06}" srcOrd="0" destOrd="0" presId="urn:microsoft.com/office/officeart/2005/8/layout/process5"/>
    <dgm:cxn modelId="{44E24C49-8D49-446B-BB41-DAAC2C15FB52}" type="presParOf" srcId="{49313AA9-5442-4423-BC16-40F7249AED6A}" destId="{F7B89015-C7AE-42B1-B65E-295EB5916715}" srcOrd="16" destOrd="0" presId="urn:microsoft.com/office/officeart/2005/8/layout/process5"/>
    <dgm:cxn modelId="{0A58161E-FBDC-4E91-AD36-706941505487}" type="presParOf" srcId="{49313AA9-5442-4423-BC16-40F7249AED6A}" destId="{884773BF-3EEC-4E2C-BD90-BE967D29767E}" srcOrd="17" destOrd="0" presId="urn:microsoft.com/office/officeart/2005/8/layout/process5"/>
    <dgm:cxn modelId="{21269251-3E3C-4627-9768-0B5C6104C179}" type="presParOf" srcId="{884773BF-3EEC-4E2C-BD90-BE967D29767E}" destId="{31D99CCD-19EE-414C-9D26-B08849B6578A}" srcOrd="0" destOrd="0" presId="urn:microsoft.com/office/officeart/2005/8/layout/process5"/>
    <dgm:cxn modelId="{7B6E108C-315A-411E-BFE3-7E37FB7568B3}"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C0F52-8059-41A2-BC38-71BC5967B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10440</Words>
  <Characters>65773</Characters>
  <Application>Microsoft Office Word</Application>
  <DocSecurity>0</DocSecurity>
  <Lines>548</Lines>
  <Paragraphs>152</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76061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Anika</cp:lastModifiedBy>
  <cp:revision>129</cp:revision>
  <dcterms:created xsi:type="dcterms:W3CDTF">2019-10-02T13:09:00Z</dcterms:created>
  <dcterms:modified xsi:type="dcterms:W3CDTF">2019-11-26T20:03:00Z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